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690" w:rsidRPr="00B95549" w:rsidRDefault="00E83D59" w:rsidP="001F21C0">
      <w:pPr>
        <w:rPr>
          <w:rFonts w:asciiTheme="minorHAnsi" w:hAnsiTheme="minorHAnsi" w:cstheme="minorHAnsi"/>
          <w:b/>
          <w:bCs/>
          <w:color w:val="365F91" w:themeColor="accent1" w:themeShade="BF"/>
        </w:rPr>
      </w:pPr>
      <w:bookmarkStart w:id="0" w:name="_Toc242123979"/>
      <w:r w:rsidRPr="00B95549">
        <w:rPr>
          <w:rFonts w:asciiTheme="minorHAnsi" w:hAnsiTheme="minorHAnsi" w:cstheme="minorHAnsi"/>
          <w:noProof/>
          <w:lang w:bidi="ar-SA"/>
        </w:rPr>
        <mc:AlternateContent>
          <mc:Choice Requires="wps">
            <w:drawing>
              <wp:anchor distT="0" distB="0" distL="114300" distR="114300" simplePos="0" relativeHeight="251660288" behindDoc="0" locked="0" layoutInCell="1" allowOverlap="1" wp14:anchorId="36963D53" wp14:editId="3CBB6AD3">
                <wp:simplePos x="0" y="0"/>
                <wp:positionH relativeFrom="column">
                  <wp:posOffset>-923925</wp:posOffset>
                </wp:positionH>
                <wp:positionV relativeFrom="paragraph">
                  <wp:posOffset>3299461</wp:posOffset>
                </wp:positionV>
                <wp:extent cx="7589520" cy="1466850"/>
                <wp:effectExtent l="0" t="0" r="0" b="0"/>
                <wp:wrapNone/>
                <wp:docPr id="2" name="Text Box 2"/>
                <wp:cNvGraphicFramePr/>
                <a:graphic xmlns:a="http://schemas.openxmlformats.org/drawingml/2006/main">
                  <a:graphicData uri="http://schemas.microsoft.com/office/word/2010/wordprocessingShape">
                    <wps:wsp>
                      <wps:cNvSpPr txBox="1"/>
                      <wps:spPr>
                        <a:xfrm>
                          <a:off x="0" y="0"/>
                          <a:ext cx="7589520" cy="1466850"/>
                        </a:xfrm>
                        <a:prstGeom prst="rect">
                          <a:avLst/>
                        </a:prstGeom>
                        <a:noFill/>
                        <a:ln w="6350">
                          <a:noFill/>
                        </a:ln>
                        <a:effectLst/>
                      </wps:spPr>
                      <wps:txbx>
                        <w:txbxContent>
                          <w:p w:rsidR="00AE43EB" w:rsidRPr="00AE43EB" w:rsidRDefault="00AE43EB" w:rsidP="00AE43EB">
                            <w:pPr>
                              <w:pStyle w:val="FrontPageContent"/>
                              <w:rPr>
                                <w:rFonts w:ascii="Century Gothic" w:hAnsi="Century Gothic"/>
                                <w:b/>
                                <w:bCs/>
                                <w:color w:val="FFFFFF" w:themeColor="background1"/>
                                <w:sz w:val="48"/>
                                <w:szCs w:val="48"/>
                              </w:rPr>
                            </w:pPr>
                            <w:r>
                              <w:rPr>
                                <w:rFonts w:ascii="Century Gothic" w:hAnsi="Century Gothic"/>
                                <w:b/>
                                <w:bCs/>
                                <w:color w:val="FFFFFF" w:themeColor="background1"/>
                                <w:sz w:val="48"/>
                                <w:szCs w:val="48"/>
                              </w:rPr>
                              <w:t xml:space="preserve">                             </w:t>
                            </w:r>
                            <w:r w:rsidRPr="00AE43EB">
                              <w:rPr>
                                <w:rFonts w:ascii="Century Gothic" w:hAnsi="Century Gothic"/>
                                <w:b/>
                                <w:bCs/>
                                <w:color w:val="FFFFFF" w:themeColor="background1"/>
                                <w:sz w:val="48"/>
                                <w:szCs w:val="48"/>
                              </w:rPr>
                              <w:t>Solution Architecture</w:t>
                            </w:r>
                          </w:p>
                          <w:p w:rsidR="00B95549" w:rsidRPr="00AE43EB" w:rsidRDefault="00B95549" w:rsidP="001021A6">
                            <w:pPr>
                              <w:jc w:val="center"/>
                              <w:rPr>
                                <w:rFonts w:ascii="Century Gothic" w:hAnsi="Century Gothic"/>
                                <w:b/>
                                <w:bCs/>
                                <w:color w:val="FFFFFF" w:themeColor="background1"/>
                                <w:sz w:val="48"/>
                                <w:szCs w:val="48"/>
                                <w:lang w:val="en-GB"/>
                              </w:rPr>
                            </w:pPr>
                          </w:p>
                          <w:p w:rsidR="00B95549" w:rsidRPr="00E83D59" w:rsidRDefault="00B95549" w:rsidP="006E34CC">
                            <w:pPr>
                              <w:jc w:val="center"/>
                              <w:rPr>
                                <w:rFonts w:ascii="Century Gothic" w:hAnsi="Century Gothic"/>
                                <w:b/>
                                <w:bCs/>
                                <w:sz w:val="48"/>
                                <w:szCs w:val="48"/>
                              </w:rPr>
                            </w:pPr>
                            <w:r>
                              <w:rPr>
                                <w:rFonts w:ascii="Century Gothic" w:hAnsi="Century Gothic"/>
                                <w:b/>
                                <w:bCs/>
                                <w:sz w:val="48"/>
                                <w:szCs w:val="48"/>
                              </w:rPr>
                              <w:t xml:space="preserve">Prepared By </w:t>
                            </w:r>
                            <w:r w:rsidR="006E34CC">
                              <w:rPr>
                                <w:rFonts w:ascii="Century Gothic" w:hAnsi="Century Gothic"/>
                                <w:b/>
                                <w:bCs/>
                                <w:sz w:val="48"/>
                                <w:szCs w:val="48"/>
                              </w:rPr>
                              <w:t xml:space="preserve">Development </w:t>
                            </w:r>
                            <w:r>
                              <w:rPr>
                                <w:rFonts w:ascii="Century Gothic" w:hAnsi="Century Gothic"/>
                                <w:b/>
                                <w:bCs/>
                                <w:sz w:val="48"/>
                                <w:szCs w:val="48"/>
                              </w:rPr>
                              <w:t>Team</w:t>
                            </w:r>
                          </w:p>
                          <w:p w:rsidR="00B95549" w:rsidRPr="00E83D59" w:rsidRDefault="00B95549" w:rsidP="00E83D59">
                            <w:pPr>
                              <w:jc w:val="center"/>
                              <w:rPr>
                                <w:rFonts w:ascii="Century Gothic" w:hAnsi="Century Gothic"/>
                                <w:b/>
                                <w:bCs/>
                                <w:sz w:val="48"/>
                                <w:szCs w:val="48"/>
                              </w:rPr>
                            </w:pPr>
                          </w:p>
                          <w:p w:rsidR="00B95549" w:rsidRDefault="00B95549" w:rsidP="00E83D59">
                            <w:pPr>
                              <w:jc w:val="center"/>
                              <w:rPr>
                                <w:rFonts w:ascii="Algerian" w:hAnsi="Algerian"/>
                                <w:sz w:val="48"/>
                                <w:szCs w:val="48"/>
                              </w:rPr>
                            </w:pPr>
                            <w:r>
                              <w:rPr>
                                <w:rFonts w:ascii="Algerian" w:hAnsi="Algerian"/>
                                <w:sz w:val="48"/>
                                <w:szCs w:val="48"/>
                              </w:rPr>
                              <w:t xml:space="preserve"> For </w:t>
                            </w:r>
                          </w:p>
                          <w:p w:rsidR="00B95549" w:rsidRPr="004C1FFF" w:rsidRDefault="00B95549" w:rsidP="009E368F">
                            <w:pPr>
                              <w:jc w:val="center"/>
                              <w:rPr>
                                <w:rFonts w:ascii="Calibri" w:hAnsi="Calibri"/>
                                <w:b/>
                                <w:bCs/>
                                <w:color w:val="FFFFFF" w:themeColor="background1"/>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63D53" id="_x0000_t202" coordsize="21600,21600" o:spt="202" path="m,l,21600r21600,l21600,xe">
                <v:stroke joinstyle="miter"/>
                <v:path gradientshapeok="t" o:connecttype="rect"/>
              </v:shapetype>
              <v:shape id="Text Box 2" o:spid="_x0000_s1026" type="#_x0000_t202" style="position:absolute;margin-left:-72.75pt;margin-top:259.8pt;width:597.6pt;height:1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a9MwIAAGAEAAAOAAAAZHJzL2Uyb0RvYy54bWysVFFv2jAQfp+0/2D5fQQYUBoRKtaKaVLV&#10;VoKpz8axSSTb59mGhP36nZ1AWbenaS/mfHc5333fdyzuWq3IUThfgynoaDCkRBgOZW32Bf2+XX+a&#10;U+IDMyVTYERBT8LTu+XHD4vG5mIMFahSOIJFjM8bW9AqBJtnmeeV0MwPwAqDQQlOs4BXt89Kxxqs&#10;rlU2Hg5nWQOutA648B69D12QLlN9KQUPz1J6EYgqKPYW0unSuYtntlywfO+YrWret8H+oQvNaoOP&#10;Xko9sMDIwdV/lNI1d+BBhgEHnYGUNRdpBpxmNHw3zaZiVqRZEBxvLzD5/1eWPx1fHKnLgo4pMUwj&#10;RVvRBvIFWjKO6DTW55i0sZgWWnQjy2e/R2ccupVOx18ch2AccT5dsI3FODpvpvPb6RhDHGOjyWw2&#10;nyb0s7fPrfPhqwBNolFQh+QlTNnx0QdsBVPPKfE1A+taqUSgMqQp6Owzlvwtgl8oEz0iSaEvE0fq&#10;Wo9WaHdtP+cOyhOO6aCTibd8XWMrj8yHF+ZQF9g+aj084yEV4JPQW5RU4H7+zR/zkS6MUtKgzgrq&#10;fxyYE5SobwaJvB1NJlGY6TKZ3kSI3HVkdx0xB30PKOURbpXlyYz5QZ1N6UC/4kqs4qsYYobj2wUN&#10;Z/M+dOrHleJitUpJKEXLwqPZWB5LR8Ai0Nv2lTnbsxGQyCc4K5Ll70jpcjvwV4cAsk6MRYA7VJG+&#10;eEEZJyL7lYt7cn1PWW9/DMtfAAAA//8DAFBLAwQUAAYACAAAACEAkwWjmeQAAAANAQAADwAAAGRy&#10;cy9kb3ducmV2LnhtbEyPy27CMBBF95X6D9ZU6g7sIBwgZIJQJFSpahdQNt05sUki/EhjA2m/vmbV&#10;Lkf36N4z+WY0mlzV4DtnEZIpA6Js7WRnG4Tjx26yBOKDsFJoZxXCt/KwKR4fcpFJd7N7dT2EhsQS&#10;6zOB0IbQZ5T6ulVG+KnrlY3ZyQ1GhHgODZWDuMVyo+mMsZQa0dm40Ipela2qz4eLQXgtd+9iX83M&#10;8keXL2+nbf91/OSIz0/jdg0kqDH8wXDXj+pQRKfKXaz0RCNMkjnnkUXgySoFckfYfLUAUiEsOEuB&#10;Fjn9/0XxCwAA//8DAFBLAQItABQABgAIAAAAIQC2gziS/gAAAOEBAAATAAAAAAAAAAAAAAAAAAAA&#10;AABbQ29udGVudF9UeXBlc10ueG1sUEsBAi0AFAAGAAgAAAAhADj9If/WAAAAlAEAAAsAAAAAAAAA&#10;AAAAAAAALwEAAF9yZWxzLy5yZWxzUEsBAi0AFAAGAAgAAAAhABN8Rr0zAgAAYAQAAA4AAAAAAAAA&#10;AAAAAAAALgIAAGRycy9lMm9Eb2MueG1sUEsBAi0AFAAGAAgAAAAhAJMFo5nkAAAADQEAAA8AAAAA&#10;AAAAAAAAAAAAjQQAAGRycy9kb3ducmV2LnhtbFBLBQYAAAAABAAEAPMAAACeBQAAAAA=&#10;" filled="f" stroked="f" strokeweight=".5pt">
                <v:textbox>
                  <w:txbxContent>
                    <w:p w:rsidR="00AE43EB" w:rsidRPr="00AE43EB" w:rsidRDefault="00AE43EB" w:rsidP="00AE43EB">
                      <w:pPr>
                        <w:pStyle w:val="FrontPageContent"/>
                        <w:rPr>
                          <w:rFonts w:ascii="Century Gothic" w:hAnsi="Century Gothic"/>
                          <w:b/>
                          <w:bCs/>
                          <w:color w:val="FFFFFF" w:themeColor="background1"/>
                          <w:sz w:val="48"/>
                          <w:szCs w:val="48"/>
                        </w:rPr>
                      </w:pPr>
                      <w:r>
                        <w:rPr>
                          <w:rFonts w:ascii="Century Gothic" w:hAnsi="Century Gothic"/>
                          <w:b/>
                          <w:bCs/>
                          <w:color w:val="FFFFFF" w:themeColor="background1"/>
                          <w:sz w:val="48"/>
                          <w:szCs w:val="48"/>
                        </w:rPr>
                        <w:t xml:space="preserve">                             </w:t>
                      </w:r>
                      <w:r w:rsidRPr="00AE43EB">
                        <w:rPr>
                          <w:rFonts w:ascii="Century Gothic" w:hAnsi="Century Gothic"/>
                          <w:b/>
                          <w:bCs/>
                          <w:color w:val="FFFFFF" w:themeColor="background1"/>
                          <w:sz w:val="48"/>
                          <w:szCs w:val="48"/>
                        </w:rPr>
                        <w:t>Solution Architecture</w:t>
                      </w:r>
                    </w:p>
                    <w:p w:rsidR="00B95549" w:rsidRPr="00AE43EB" w:rsidRDefault="00B95549" w:rsidP="001021A6">
                      <w:pPr>
                        <w:jc w:val="center"/>
                        <w:rPr>
                          <w:rFonts w:ascii="Century Gothic" w:hAnsi="Century Gothic"/>
                          <w:b/>
                          <w:bCs/>
                          <w:color w:val="FFFFFF" w:themeColor="background1"/>
                          <w:sz w:val="48"/>
                          <w:szCs w:val="48"/>
                          <w:lang w:val="en-GB"/>
                        </w:rPr>
                      </w:pPr>
                    </w:p>
                    <w:p w:rsidR="00B95549" w:rsidRPr="00E83D59" w:rsidRDefault="00B95549" w:rsidP="006E34CC">
                      <w:pPr>
                        <w:jc w:val="center"/>
                        <w:rPr>
                          <w:rFonts w:ascii="Century Gothic" w:hAnsi="Century Gothic"/>
                          <w:b/>
                          <w:bCs/>
                          <w:sz w:val="48"/>
                          <w:szCs w:val="48"/>
                        </w:rPr>
                      </w:pPr>
                      <w:r>
                        <w:rPr>
                          <w:rFonts w:ascii="Century Gothic" w:hAnsi="Century Gothic"/>
                          <w:b/>
                          <w:bCs/>
                          <w:sz w:val="48"/>
                          <w:szCs w:val="48"/>
                        </w:rPr>
                        <w:t xml:space="preserve">Prepared By </w:t>
                      </w:r>
                      <w:r w:rsidR="006E34CC">
                        <w:rPr>
                          <w:rFonts w:ascii="Century Gothic" w:hAnsi="Century Gothic"/>
                          <w:b/>
                          <w:bCs/>
                          <w:sz w:val="48"/>
                          <w:szCs w:val="48"/>
                        </w:rPr>
                        <w:t xml:space="preserve">Development </w:t>
                      </w:r>
                      <w:r>
                        <w:rPr>
                          <w:rFonts w:ascii="Century Gothic" w:hAnsi="Century Gothic"/>
                          <w:b/>
                          <w:bCs/>
                          <w:sz w:val="48"/>
                          <w:szCs w:val="48"/>
                        </w:rPr>
                        <w:t>Team</w:t>
                      </w:r>
                    </w:p>
                    <w:p w:rsidR="00B95549" w:rsidRPr="00E83D59" w:rsidRDefault="00B95549" w:rsidP="00E83D59">
                      <w:pPr>
                        <w:jc w:val="center"/>
                        <w:rPr>
                          <w:rFonts w:ascii="Century Gothic" w:hAnsi="Century Gothic"/>
                          <w:b/>
                          <w:bCs/>
                          <w:sz w:val="48"/>
                          <w:szCs w:val="48"/>
                        </w:rPr>
                      </w:pPr>
                    </w:p>
                    <w:p w:rsidR="00B95549" w:rsidRDefault="00B95549" w:rsidP="00E83D59">
                      <w:pPr>
                        <w:jc w:val="center"/>
                        <w:rPr>
                          <w:rFonts w:ascii="Algerian" w:hAnsi="Algerian"/>
                          <w:sz w:val="48"/>
                          <w:szCs w:val="48"/>
                        </w:rPr>
                      </w:pPr>
                      <w:r>
                        <w:rPr>
                          <w:rFonts w:ascii="Algerian" w:hAnsi="Algerian"/>
                          <w:sz w:val="48"/>
                          <w:szCs w:val="48"/>
                        </w:rPr>
                        <w:t xml:space="preserve"> For </w:t>
                      </w:r>
                    </w:p>
                    <w:p w:rsidR="00B95549" w:rsidRPr="004C1FFF" w:rsidRDefault="00B95549" w:rsidP="009E368F">
                      <w:pPr>
                        <w:jc w:val="center"/>
                        <w:rPr>
                          <w:rFonts w:ascii="Calibri" w:hAnsi="Calibri"/>
                          <w:b/>
                          <w:bCs/>
                          <w:color w:val="FFFFFF" w:themeColor="background1"/>
                          <w:sz w:val="56"/>
                          <w:szCs w:val="56"/>
                        </w:rPr>
                      </w:pPr>
                    </w:p>
                  </w:txbxContent>
                </v:textbox>
              </v:shape>
            </w:pict>
          </mc:Fallback>
        </mc:AlternateContent>
      </w:r>
      <w:r w:rsidR="000474CB" w:rsidRPr="00B95549">
        <w:rPr>
          <w:rFonts w:asciiTheme="minorHAnsi" w:hAnsiTheme="minorHAnsi" w:cstheme="minorHAnsi"/>
          <w:noProof/>
          <w:lang w:bidi="ar-SA"/>
        </w:rPr>
        <w:drawing>
          <wp:anchor distT="0" distB="0" distL="114300" distR="114300" simplePos="0" relativeHeight="251658240" behindDoc="0" locked="0" layoutInCell="1" allowOverlap="1" wp14:anchorId="7CFDFA0A" wp14:editId="366E4639">
            <wp:simplePos x="0" y="0"/>
            <wp:positionH relativeFrom="column">
              <wp:posOffset>-1114425</wp:posOffset>
            </wp:positionH>
            <wp:positionV relativeFrom="paragraph">
              <wp:posOffset>-1234440</wp:posOffset>
            </wp:positionV>
            <wp:extent cx="7753350" cy="1072755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V cover page-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54573" cy="10729243"/>
                    </a:xfrm>
                    <a:prstGeom prst="rect">
                      <a:avLst/>
                    </a:prstGeom>
                  </pic:spPr>
                </pic:pic>
              </a:graphicData>
            </a:graphic>
            <wp14:sizeRelH relativeFrom="page">
              <wp14:pctWidth>0</wp14:pctWidth>
            </wp14:sizeRelH>
            <wp14:sizeRelV relativeFrom="page">
              <wp14:pctHeight>0</wp14:pctHeight>
            </wp14:sizeRelV>
          </wp:anchor>
        </w:drawing>
      </w:r>
      <w:r w:rsidR="000474CB" w:rsidRPr="00B95549">
        <w:rPr>
          <w:rFonts w:asciiTheme="minorHAnsi" w:hAnsiTheme="minorHAnsi" w:cstheme="minorHAnsi"/>
          <w:noProof/>
          <w:lang w:bidi="ar-SA"/>
        </w:rPr>
        <w:drawing>
          <wp:inline distT="0" distB="0" distL="0" distR="0" wp14:anchorId="3F88C476" wp14:editId="7CE5AED7">
            <wp:extent cx="5724525" cy="1943100"/>
            <wp:effectExtent l="0" t="0" r="9525" b="0"/>
            <wp:docPr id="6" name="Picture 6" descr="D:\Users\ksaleh\Desktop\New Bitmap Image (8) - Copy - Cop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ksaleh\Desktop\New Bitmap Image (8) - Copy - Copy.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4525" cy="1943100"/>
                    </a:xfrm>
                    <a:prstGeom prst="rect">
                      <a:avLst/>
                    </a:prstGeom>
                    <a:noFill/>
                    <a:ln>
                      <a:noFill/>
                    </a:ln>
                  </pic:spPr>
                </pic:pic>
              </a:graphicData>
            </a:graphic>
          </wp:inline>
        </w:drawing>
      </w:r>
      <w:r w:rsidR="000474CB" w:rsidRPr="00B95549">
        <w:rPr>
          <w:rFonts w:asciiTheme="minorHAnsi" w:hAnsiTheme="minorHAnsi" w:cstheme="minorHAnsi"/>
          <w:noProof/>
          <w:lang w:bidi="ar-SA"/>
        </w:rPr>
        <w:drawing>
          <wp:inline distT="0" distB="0" distL="0" distR="0" wp14:anchorId="1271755B" wp14:editId="25AFD24B">
            <wp:extent cx="5724525" cy="457200"/>
            <wp:effectExtent l="0" t="0" r="9525" b="0"/>
            <wp:docPr id="4" name="Picture 4" descr="D:\Users\ksaleh\Desktop\head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ksaleh\Desktop\header.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457200"/>
                    </a:xfrm>
                    <a:prstGeom prst="rect">
                      <a:avLst/>
                    </a:prstGeom>
                    <a:noFill/>
                    <a:ln>
                      <a:noFill/>
                    </a:ln>
                  </pic:spPr>
                </pic:pic>
              </a:graphicData>
            </a:graphic>
          </wp:inline>
        </w:drawing>
      </w:r>
      <w:r w:rsidR="0018750D" w:rsidRPr="00B95549">
        <w:rPr>
          <w:rFonts w:asciiTheme="minorHAnsi" w:hAnsiTheme="minorHAnsi" w:cstheme="minorHAnsi"/>
        </w:rPr>
        <w:br w:type="page"/>
      </w:r>
      <w:bookmarkEnd w:id="0"/>
    </w:p>
    <w:sdt>
      <w:sdtPr>
        <w:rPr>
          <w:rFonts w:asciiTheme="minorHAnsi" w:hAnsiTheme="minorHAnsi" w:cstheme="minorHAnsi"/>
          <w:smallCaps w:val="0"/>
          <w:spacing w:val="0"/>
          <w:sz w:val="22"/>
          <w:szCs w:val="22"/>
        </w:rPr>
        <w:id w:val="584033924"/>
        <w:docPartObj>
          <w:docPartGallery w:val="Table of Contents"/>
          <w:docPartUnique/>
        </w:docPartObj>
      </w:sdtPr>
      <w:sdtEndPr>
        <w:rPr>
          <w:b/>
          <w:bCs/>
          <w:noProof/>
        </w:rPr>
      </w:sdtEndPr>
      <w:sdtContent>
        <w:p w:rsidR="00B95549" w:rsidRPr="00B95549" w:rsidRDefault="00B95549">
          <w:pPr>
            <w:pStyle w:val="TOCHeading"/>
            <w:rPr>
              <w:rFonts w:asciiTheme="minorHAnsi" w:hAnsiTheme="minorHAnsi" w:cstheme="minorHAnsi"/>
              <w:sz w:val="22"/>
              <w:szCs w:val="22"/>
            </w:rPr>
          </w:pPr>
          <w:r w:rsidRPr="00B95549">
            <w:rPr>
              <w:rFonts w:asciiTheme="minorHAnsi" w:hAnsiTheme="minorHAnsi" w:cstheme="minorHAnsi"/>
              <w:sz w:val="22"/>
              <w:szCs w:val="22"/>
            </w:rPr>
            <w:t>Table of Contents</w:t>
          </w:r>
        </w:p>
        <w:p w:rsidR="00EE244B" w:rsidRDefault="00B95549">
          <w:pPr>
            <w:pStyle w:val="TOC1"/>
            <w:tabs>
              <w:tab w:val="left" w:pos="440"/>
              <w:tab w:val="right" w:leader="dot" w:pos="9017"/>
            </w:tabs>
            <w:rPr>
              <w:rFonts w:asciiTheme="minorHAnsi" w:eastAsiaTheme="minorEastAsia" w:hAnsiTheme="minorHAnsi" w:cstheme="minorBidi"/>
              <w:noProof/>
              <w:lang w:bidi="ar-SA"/>
            </w:rPr>
          </w:pPr>
          <w:r w:rsidRPr="00B95549">
            <w:rPr>
              <w:rFonts w:asciiTheme="minorHAnsi" w:hAnsiTheme="minorHAnsi" w:cstheme="minorHAnsi"/>
            </w:rPr>
            <w:fldChar w:fldCharType="begin"/>
          </w:r>
          <w:r w:rsidRPr="00B95549">
            <w:rPr>
              <w:rFonts w:asciiTheme="minorHAnsi" w:hAnsiTheme="minorHAnsi" w:cstheme="minorHAnsi"/>
            </w:rPr>
            <w:instrText xml:space="preserve"> TOC \o "1-3" \h \z \u </w:instrText>
          </w:r>
          <w:r w:rsidRPr="00B95549">
            <w:rPr>
              <w:rFonts w:asciiTheme="minorHAnsi" w:hAnsiTheme="minorHAnsi" w:cstheme="minorHAnsi"/>
            </w:rPr>
            <w:fldChar w:fldCharType="separate"/>
          </w:r>
          <w:hyperlink w:anchor="_Toc469848947" w:history="1">
            <w:r w:rsidR="00EE244B" w:rsidRPr="00D27515">
              <w:rPr>
                <w:rStyle w:val="Hyperlink"/>
                <w:rFonts w:cstheme="minorHAnsi"/>
                <w:noProof/>
              </w:rPr>
              <w:t>1.</w:t>
            </w:r>
            <w:r w:rsidR="00EE244B">
              <w:rPr>
                <w:rFonts w:asciiTheme="minorHAnsi" w:eastAsiaTheme="minorEastAsia" w:hAnsiTheme="minorHAnsi" w:cstheme="minorBidi"/>
                <w:noProof/>
                <w:lang w:bidi="ar-SA"/>
              </w:rPr>
              <w:tab/>
            </w:r>
            <w:r w:rsidR="00EE244B" w:rsidRPr="00D27515">
              <w:rPr>
                <w:rStyle w:val="Hyperlink"/>
                <w:rFonts w:cstheme="minorHAnsi"/>
                <w:noProof/>
              </w:rPr>
              <w:t>Revision History</w:t>
            </w:r>
            <w:r w:rsidR="00EE244B">
              <w:rPr>
                <w:noProof/>
                <w:webHidden/>
              </w:rPr>
              <w:tab/>
            </w:r>
            <w:r w:rsidR="00EE244B">
              <w:rPr>
                <w:noProof/>
                <w:webHidden/>
              </w:rPr>
              <w:fldChar w:fldCharType="begin"/>
            </w:r>
            <w:r w:rsidR="00EE244B">
              <w:rPr>
                <w:noProof/>
                <w:webHidden/>
              </w:rPr>
              <w:instrText xml:space="preserve"> PAGEREF _Toc469848947 \h </w:instrText>
            </w:r>
            <w:r w:rsidR="00EE244B">
              <w:rPr>
                <w:noProof/>
                <w:webHidden/>
              </w:rPr>
            </w:r>
            <w:r w:rsidR="00EE244B">
              <w:rPr>
                <w:noProof/>
                <w:webHidden/>
              </w:rPr>
              <w:fldChar w:fldCharType="separate"/>
            </w:r>
            <w:r w:rsidR="00EE244B">
              <w:rPr>
                <w:noProof/>
                <w:webHidden/>
              </w:rPr>
              <w:t>3</w:t>
            </w:r>
            <w:r w:rsidR="00EE244B">
              <w:rPr>
                <w:noProof/>
                <w:webHidden/>
              </w:rPr>
              <w:fldChar w:fldCharType="end"/>
            </w:r>
          </w:hyperlink>
        </w:p>
        <w:p w:rsidR="00EE244B" w:rsidRDefault="006505E9">
          <w:pPr>
            <w:pStyle w:val="TOC1"/>
            <w:tabs>
              <w:tab w:val="left" w:pos="440"/>
              <w:tab w:val="right" w:leader="dot" w:pos="9017"/>
            </w:tabs>
            <w:rPr>
              <w:rFonts w:asciiTheme="minorHAnsi" w:eastAsiaTheme="minorEastAsia" w:hAnsiTheme="minorHAnsi" w:cstheme="minorBidi"/>
              <w:noProof/>
              <w:lang w:bidi="ar-SA"/>
            </w:rPr>
          </w:pPr>
          <w:hyperlink w:anchor="_Toc469848948" w:history="1">
            <w:r w:rsidR="00EE244B" w:rsidRPr="00D27515">
              <w:rPr>
                <w:rStyle w:val="Hyperlink"/>
                <w:rFonts w:cstheme="minorHAnsi"/>
                <w:noProof/>
              </w:rPr>
              <w:t>2.</w:t>
            </w:r>
            <w:r w:rsidR="00EE244B">
              <w:rPr>
                <w:rFonts w:asciiTheme="minorHAnsi" w:eastAsiaTheme="minorEastAsia" w:hAnsiTheme="minorHAnsi" w:cstheme="minorBidi"/>
                <w:noProof/>
                <w:lang w:bidi="ar-SA"/>
              </w:rPr>
              <w:tab/>
            </w:r>
            <w:r w:rsidR="00EE244B" w:rsidRPr="00D27515">
              <w:rPr>
                <w:rStyle w:val="Hyperlink"/>
                <w:rFonts w:cstheme="minorHAnsi"/>
                <w:noProof/>
              </w:rPr>
              <w:t>Purpose</w:t>
            </w:r>
            <w:r w:rsidR="00EE244B">
              <w:rPr>
                <w:noProof/>
                <w:webHidden/>
              </w:rPr>
              <w:tab/>
            </w:r>
            <w:r w:rsidR="00EE244B">
              <w:rPr>
                <w:noProof/>
                <w:webHidden/>
              </w:rPr>
              <w:fldChar w:fldCharType="begin"/>
            </w:r>
            <w:r w:rsidR="00EE244B">
              <w:rPr>
                <w:noProof/>
                <w:webHidden/>
              </w:rPr>
              <w:instrText xml:space="preserve"> PAGEREF _Toc469848948 \h </w:instrText>
            </w:r>
            <w:r w:rsidR="00EE244B">
              <w:rPr>
                <w:noProof/>
                <w:webHidden/>
              </w:rPr>
            </w:r>
            <w:r w:rsidR="00EE244B">
              <w:rPr>
                <w:noProof/>
                <w:webHidden/>
              </w:rPr>
              <w:fldChar w:fldCharType="separate"/>
            </w:r>
            <w:r w:rsidR="00EE244B">
              <w:rPr>
                <w:noProof/>
                <w:webHidden/>
              </w:rPr>
              <w:t>4</w:t>
            </w:r>
            <w:r w:rsidR="00EE244B">
              <w:rPr>
                <w:noProof/>
                <w:webHidden/>
              </w:rPr>
              <w:fldChar w:fldCharType="end"/>
            </w:r>
          </w:hyperlink>
        </w:p>
        <w:p w:rsidR="00EE244B" w:rsidRDefault="006505E9">
          <w:pPr>
            <w:pStyle w:val="TOC1"/>
            <w:tabs>
              <w:tab w:val="left" w:pos="440"/>
              <w:tab w:val="right" w:leader="dot" w:pos="9017"/>
            </w:tabs>
            <w:rPr>
              <w:rFonts w:asciiTheme="minorHAnsi" w:eastAsiaTheme="minorEastAsia" w:hAnsiTheme="minorHAnsi" w:cstheme="minorBidi"/>
              <w:noProof/>
              <w:lang w:bidi="ar-SA"/>
            </w:rPr>
          </w:pPr>
          <w:hyperlink w:anchor="_Toc469848949" w:history="1">
            <w:r w:rsidR="00EE244B" w:rsidRPr="00D27515">
              <w:rPr>
                <w:rStyle w:val="Hyperlink"/>
                <w:rFonts w:cstheme="minorHAnsi"/>
                <w:noProof/>
              </w:rPr>
              <w:t>3.</w:t>
            </w:r>
            <w:r w:rsidR="00EE244B">
              <w:rPr>
                <w:rFonts w:asciiTheme="minorHAnsi" w:eastAsiaTheme="minorEastAsia" w:hAnsiTheme="minorHAnsi" w:cstheme="minorBidi"/>
                <w:noProof/>
                <w:lang w:bidi="ar-SA"/>
              </w:rPr>
              <w:tab/>
            </w:r>
            <w:r w:rsidR="00EE244B" w:rsidRPr="00D27515">
              <w:rPr>
                <w:rStyle w:val="Hyperlink"/>
                <w:rFonts w:cstheme="minorHAnsi"/>
                <w:noProof/>
              </w:rPr>
              <w:t>SYSTEM OVERVIEW</w:t>
            </w:r>
            <w:r w:rsidR="00EE244B">
              <w:rPr>
                <w:noProof/>
                <w:webHidden/>
              </w:rPr>
              <w:tab/>
            </w:r>
            <w:r w:rsidR="00EE244B">
              <w:rPr>
                <w:noProof/>
                <w:webHidden/>
              </w:rPr>
              <w:fldChar w:fldCharType="begin"/>
            </w:r>
            <w:r w:rsidR="00EE244B">
              <w:rPr>
                <w:noProof/>
                <w:webHidden/>
              </w:rPr>
              <w:instrText xml:space="preserve"> PAGEREF _Toc469848949 \h </w:instrText>
            </w:r>
            <w:r w:rsidR="00EE244B">
              <w:rPr>
                <w:noProof/>
                <w:webHidden/>
              </w:rPr>
            </w:r>
            <w:r w:rsidR="00EE244B">
              <w:rPr>
                <w:noProof/>
                <w:webHidden/>
              </w:rPr>
              <w:fldChar w:fldCharType="separate"/>
            </w:r>
            <w:r w:rsidR="00EE244B">
              <w:rPr>
                <w:noProof/>
                <w:webHidden/>
              </w:rPr>
              <w:t>4</w:t>
            </w:r>
            <w:r w:rsidR="00EE244B">
              <w:rPr>
                <w:noProof/>
                <w:webHidden/>
              </w:rPr>
              <w:fldChar w:fldCharType="end"/>
            </w:r>
          </w:hyperlink>
        </w:p>
        <w:p w:rsidR="00EE244B" w:rsidRDefault="006505E9" w:rsidP="00EE244B">
          <w:pPr>
            <w:pStyle w:val="TOC1"/>
            <w:tabs>
              <w:tab w:val="left" w:pos="440"/>
              <w:tab w:val="right" w:leader="dot" w:pos="9017"/>
            </w:tabs>
            <w:rPr>
              <w:rFonts w:asciiTheme="minorHAnsi" w:eastAsiaTheme="minorEastAsia" w:hAnsiTheme="minorHAnsi" w:cstheme="minorBidi"/>
              <w:noProof/>
              <w:lang w:bidi="ar-SA"/>
            </w:rPr>
          </w:pPr>
          <w:hyperlink w:anchor="_Toc469848950" w:history="1">
            <w:r w:rsidR="00EE244B" w:rsidRPr="00D27515">
              <w:rPr>
                <w:rStyle w:val="Hyperlink"/>
                <w:rFonts w:cstheme="minorHAnsi"/>
                <w:noProof/>
              </w:rPr>
              <w:t>4.</w:t>
            </w:r>
            <w:r w:rsidR="00EE244B">
              <w:rPr>
                <w:rFonts w:asciiTheme="minorHAnsi" w:eastAsiaTheme="minorEastAsia" w:hAnsiTheme="minorHAnsi" w:cstheme="minorBidi"/>
                <w:noProof/>
                <w:lang w:bidi="ar-SA"/>
              </w:rPr>
              <w:tab/>
            </w:r>
            <w:r w:rsidR="00EE244B" w:rsidRPr="00D27515">
              <w:rPr>
                <w:rStyle w:val="Hyperlink"/>
                <w:rFonts w:cstheme="minorHAnsi"/>
                <w:noProof/>
              </w:rPr>
              <w:t>System Architecture and Architecture Design</w:t>
            </w:r>
            <w:r w:rsidR="00EE244B">
              <w:rPr>
                <w:noProof/>
                <w:webHidden/>
              </w:rPr>
              <w:tab/>
            </w:r>
            <w:r w:rsidR="00EE244B">
              <w:rPr>
                <w:noProof/>
                <w:webHidden/>
              </w:rPr>
              <w:fldChar w:fldCharType="begin"/>
            </w:r>
            <w:r w:rsidR="00EE244B">
              <w:rPr>
                <w:noProof/>
                <w:webHidden/>
              </w:rPr>
              <w:instrText xml:space="preserve"> PAGEREF _Toc469848950 \h </w:instrText>
            </w:r>
            <w:r w:rsidR="00EE244B">
              <w:rPr>
                <w:noProof/>
                <w:webHidden/>
              </w:rPr>
            </w:r>
            <w:r w:rsidR="00EE244B">
              <w:rPr>
                <w:noProof/>
                <w:webHidden/>
              </w:rPr>
              <w:fldChar w:fldCharType="separate"/>
            </w:r>
            <w:r w:rsidR="00EE244B">
              <w:rPr>
                <w:noProof/>
                <w:webHidden/>
              </w:rPr>
              <w:t>5</w:t>
            </w:r>
            <w:r w:rsidR="00EE244B">
              <w:rPr>
                <w:noProof/>
                <w:webHidden/>
              </w:rPr>
              <w:fldChar w:fldCharType="end"/>
            </w:r>
          </w:hyperlink>
          <w:hyperlink w:anchor="_Toc469848951" w:history="1"/>
        </w:p>
        <w:p w:rsidR="00EE244B" w:rsidRDefault="006505E9" w:rsidP="00EE244B">
          <w:pPr>
            <w:pStyle w:val="TOC1"/>
            <w:tabs>
              <w:tab w:val="right" w:leader="dot" w:pos="9017"/>
            </w:tabs>
            <w:ind w:left="720"/>
            <w:rPr>
              <w:rFonts w:asciiTheme="minorHAnsi" w:eastAsiaTheme="minorEastAsia" w:hAnsiTheme="minorHAnsi" w:cstheme="minorBidi"/>
              <w:noProof/>
              <w:lang w:bidi="ar-SA"/>
            </w:rPr>
          </w:pPr>
          <w:hyperlink w:anchor="_Toc469848952" w:history="1">
            <w:r w:rsidR="00EE244B" w:rsidRPr="00D27515">
              <w:rPr>
                <w:rStyle w:val="Hyperlink"/>
                <w:rFonts w:cstheme="minorHAnsi"/>
                <w:noProof/>
              </w:rPr>
              <w:t>4.1 Application Layer</w:t>
            </w:r>
            <w:r w:rsidR="00EE244B">
              <w:rPr>
                <w:noProof/>
                <w:webHidden/>
              </w:rPr>
              <w:tab/>
            </w:r>
            <w:r w:rsidR="00EE244B">
              <w:rPr>
                <w:noProof/>
                <w:webHidden/>
              </w:rPr>
              <w:fldChar w:fldCharType="begin"/>
            </w:r>
            <w:r w:rsidR="00EE244B">
              <w:rPr>
                <w:noProof/>
                <w:webHidden/>
              </w:rPr>
              <w:instrText xml:space="preserve"> PAGEREF _Toc469848952 \h </w:instrText>
            </w:r>
            <w:r w:rsidR="00EE244B">
              <w:rPr>
                <w:noProof/>
                <w:webHidden/>
              </w:rPr>
            </w:r>
            <w:r w:rsidR="00EE244B">
              <w:rPr>
                <w:noProof/>
                <w:webHidden/>
              </w:rPr>
              <w:fldChar w:fldCharType="separate"/>
            </w:r>
            <w:r w:rsidR="00EE244B">
              <w:rPr>
                <w:noProof/>
                <w:webHidden/>
              </w:rPr>
              <w:t>5</w:t>
            </w:r>
            <w:r w:rsidR="00EE244B">
              <w:rPr>
                <w:noProof/>
                <w:webHidden/>
              </w:rPr>
              <w:fldChar w:fldCharType="end"/>
            </w:r>
          </w:hyperlink>
        </w:p>
        <w:p w:rsidR="00EE244B" w:rsidRDefault="006505E9" w:rsidP="00EE244B">
          <w:pPr>
            <w:pStyle w:val="TOC1"/>
            <w:tabs>
              <w:tab w:val="right" w:leader="dot" w:pos="9017"/>
            </w:tabs>
            <w:ind w:left="720"/>
            <w:rPr>
              <w:rFonts w:asciiTheme="minorHAnsi" w:eastAsiaTheme="minorEastAsia" w:hAnsiTheme="minorHAnsi" w:cstheme="minorBidi"/>
              <w:noProof/>
              <w:lang w:bidi="ar-SA"/>
            </w:rPr>
          </w:pPr>
          <w:hyperlink w:anchor="_Toc469848953" w:history="1">
            <w:r w:rsidR="00EE244B" w:rsidRPr="00D27515">
              <w:rPr>
                <w:rStyle w:val="Hyperlink"/>
                <w:rFonts w:cstheme="minorHAnsi"/>
                <w:noProof/>
              </w:rPr>
              <w:t>4.2 Common Service Specifications</w:t>
            </w:r>
            <w:r w:rsidR="00EE244B">
              <w:rPr>
                <w:noProof/>
                <w:webHidden/>
              </w:rPr>
              <w:tab/>
            </w:r>
            <w:r w:rsidR="00EE244B">
              <w:rPr>
                <w:noProof/>
                <w:webHidden/>
              </w:rPr>
              <w:fldChar w:fldCharType="begin"/>
            </w:r>
            <w:r w:rsidR="00EE244B">
              <w:rPr>
                <w:noProof/>
                <w:webHidden/>
              </w:rPr>
              <w:instrText xml:space="preserve"> PAGEREF _Toc469848953 \h </w:instrText>
            </w:r>
            <w:r w:rsidR="00EE244B">
              <w:rPr>
                <w:noProof/>
                <w:webHidden/>
              </w:rPr>
            </w:r>
            <w:r w:rsidR="00EE244B">
              <w:rPr>
                <w:noProof/>
                <w:webHidden/>
              </w:rPr>
              <w:fldChar w:fldCharType="separate"/>
            </w:r>
            <w:r w:rsidR="00EE244B">
              <w:rPr>
                <w:noProof/>
                <w:webHidden/>
              </w:rPr>
              <w:t>6</w:t>
            </w:r>
            <w:r w:rsidR="00EE244B">
              <w:rPr>
                <w:noProof/>
                <w:webHidden/>
              </w:rPr>
              <w:fldChar w:fldCharType="end"/>
            </w:r>
          </w:hyperlink>
        </w:p>
        <w:p w:rsidR="00EE244B" w:rsidRDefault="006505E9" w:rsidP="00EE244B">
          <w:pPr>
            <w:pStyle w:val="TOC1"/>
            <w:tabs>
              <w:tab w:val="right" w:leader="dot" w:pos="9017"/>
            </w:tabs>
            <w:ind w:left="720"/>
            <w:rPr>
              <w:rFonts w:asciiTheme="minorHAnsi" w:eastAsiaTheme="minorEastAsia" w:hAnsiTheme="minorHAnsi" w:cstheme="minorBidi"/>
              <w:noProof/>
              <w:lang w:bidi="ar-SA"/>
            </w:rPr>
          </w:pPr>
          <w:hyperlink w:anchor="_Toc469848954" w:history="1">
            <w:r w:rsidR="00EE244B" w:rsidRPr="00D27515">
              <w:rPr>
                <w:rStyle w:val="Hyperlink"/>
                <w:rFonts w:cstheme="minorHAnsi"/>
                <w:noProof/>
              </w:rPr>
              <w:t>4.3 Component Diagram</w:t>
            </w:r>
            <w:r w:rsidR="00EE244B">
              <w:rPr>
                <w:noProof/>
                <w:webHidden/>
              </w:rPr>
              <w:tab/>
            </w:r>
            <w:r w:rsidR="00EE244B">
              <w:rPr>
                <w:noProof/>
                <w:webHidden/>
              </w:rPr>
              <w:fldChar w:fldCharType="begin"/>
            </w:r>
            <w:r w:rsidR="00EE244B">
              <w:rPr>
                <w:noProof/>
                <w:webHidden/>
              </w:rPr>
              <w:instrText xml:space="preserve"> PAGEREF _Toc469848954 \h </w:instrText>
            </w:r>
            <w:r w:rsidR="00EE244B">
              <w:rPr>
                <w:noProof/>
                <w:webHidden/>
              </w:rPr>
            </w:r>
            <w:r w:rsidR="00EE244B">
              <w:rPr>
                <w:noProof/>
                <w:webHidden/>
              </w:rPr>
              <w:fldChar w:fldCharType="separate"/>
            </w:r>
            <w:r w:rsidR="00EE244B">
              <w:rPr>
                <w:noProof/>
                <w:webHidden/>
              </w:rPr>
              <w:t>6</w:t>
            </w:r>
            <w:r w:rsidR="00EE244B">
              <w:rPr>
                <w:noProof/>
                <w:webHidden/>
              </w:rPr>
              <w:fldChar w:fldCharType="end"/>
            </w:r>
          </w:hyperlink>
        </w:p>
        <w:p w:rsidR="00EE244B" w:rsidRDefault="006505E9" w:rsidP="00EE244B">
          <w:pPr>
            <w:pStyle w:val="TOC1"/>
            <w:tabs>
              <w:tab w:val="right" w:leader="dot" w:pos="9017"/>
            </w:tabs>
            <w:ind w:left="720"/>
            <w:rPr>
              <w:rFonts w:asciiTheme="minorHAnsi" w:eastAsiaTheme="minorEastAsia" w:hAnsiTheme="minorHAnsi" w:cstheme="minorBidi"/>
              <w:noProof/>
              <w:lang w:bidi="ar-SA"/>
            </w:rPr>
          </w:pPr>
          <w:hyperlink w:anchor="_Toc469848955" w:history="1">
            <w:r w:rsidR="00EE244B" w:rsidRPr="00D27515">
              <w:rPr>
                <w:rStyle w:val="Hyperlink"/>
                <w:rFonts w:cstheme="minorHAnsi"/>
                <w:noProof/>
              </w:rPr>
              <w:t>4.4 Sequence Diagrams</w:t>
            </w:r>
            <w:r w:rsidR="00EE244B">
              <w:rPr>
                <w:noProof/>
                <w:webHidden/>
              </w:rPr>
              <w:tab/>
            </w:r>
            <w:r w:rsidR="00EE244B">
              <w:rPr>
                <w:noProof/>
                <w:webHidden/>
              </w:rPr>
              <w:fldChar w:fldCharType="begin"/>
            </w:r>
            <w:r w:rsidR="00EE244B">
              <w:rPr>
                <w:noProof/>
                <w:webHidden/>
              </w:rPr>
              <w:instrText xml:space="preserve"> PAGEREF _Toc469848955 \h </w:instrText>
            </w:r>
            <w:r w:rsidR="00EE244B">
              <w:rPr>
                <w:noProof/>
                <w:webHidden/>
              </w:rPr>
            </w:r>
            <w:r w:rsidR="00EE244B">
              <w:rPr>
                <w:noProof/>
                <w:webHidden/>
              </w:rPr>
              <w:fldChar w:fldCharType="separate"/>
            </w:r>
            <w:r w:rsidR="00EE244B">
              <w:rPr>
                <w:noProof/>
                <w:webHidden/>
              </w:rPr>
              <w:t>7</w:t>
            </w:r>
            <w:r w:rsidR="00EE244B">
              <w:rPr>
                <w:noProof/>
                <w:webHidden/>
              </w:rPr>
              <w:fldChar w:fldCharType="end"/>
            </w:r>
          </w:hyperlink>
        </w:p>
        <w:p w:rsidR="00EE244B" w:rsidRDefault="006505E9">
          <w:pPr>
            <w:pStyle w:val="TOC1"/>
            <w:tabs>
              <w:tab w:val="left" w:pos="440"/>
              <w:tab w:val="right" w:leader="dot" w:pos="9017"/>
            </w:tabs>
            <w:rPr>
              <w:rFonts w:asciiTheme="minorHAnsi" w:eastAsiaTheme="minorEastAsia" w:hAnsiTheme="minorHAnsi" w:cstheme="minorBidi"/>
              <w:noProof/>
              <w:lang w:bidi="ar-SA"/>
            </w:rPr>
          </w:pPr>
          <w:hyperlink w:anchor="_Toc469848956" w:history="1">
            <w:r w:rsidR="00EE244B" w:rsidRPr="00D27515">
              <w:rPr>
                <w:rStyle w:val="Hyperlink"/>
                <w:rFonts w:cstheme="minorHAnsi"/>
                <w:noProof/>
              </w:rPr>
              <w:t>5.</w:t>
            </w:r>
            <w:r w:rsidR="00EE244B">
              <w:rPr>
                <w:rFonts w:asciiTheme="minorHAnsi" w:eastAsiaTheme="minorEastAsia" w:hAnsiTheme="minorHAnsi" w:cstheme="minorBidi"/>
                <w:noProof/>
                <w:lang w:bidi="ar-SA"/>
              </w:rPr>
              <w:tab/>
            </w:r>
            <w:r w:rsidR="00EE244B" w:rsidRPr="00D27515">
              <w:rPr>
                <w:rStyle w:val="Hyperlink"/>
                <w:rFonts w:cstheme="minorHAnsi"/>
                <w:noProof/>
              </w:rPr>
              <w:t>SYSTEM Component Description</w:t>
            </w:r>
            <w:r w:rsidR="00EE244B">
              <w:rPr>
                <w:noProof/>
                <w:webHidden/>
              </w:rPr>
              <w:tab/>
            </w:r>
            <w:r w:rsidR="00EE244B">
              <w:rPr>
                <w:noProof/>
                <w:webHidden/>
              </w:rPr>
              <w:fldChar w:fldCharType="begin"/>
            </w:r>
            <w:r w:rsidR="00EE244B">
              <w:rPr>
                <w:noProof/>
                <w:webHidden/>
              </w:rPr>
              <w:instrText xml:space="preserve"> PAGEREF _Toc469848956 \h </w:instrText>
            </w:r>
            <w:r w:rsidR="00EE244B">
              <w:rPr>
                <w:noProof/>
                <w:webHidden/>
              </w:rPr>
            </w:r>
            <w:r w:rsidR="00EE244B">
              <w:rPr>
                <w:noProof/>
                <w:webHidden/>
              </w:rPr>
              <w:fldChar w:fldCharType="separate"/>
            </w:r>
            <w:r w:rsidR="00EE244B">
              <w:rPr>
                <w:noProof/>
                <w:webHidden/>
              </w:rPr>
              <w:t>12</w:t>
            </w:r>
            <w:r w:rsidR="00EE244B">
              <w:rPr>
                <w:noProof/>
                <w:webHidden/>
              </w:rPr>
              <w:fldChar w:fldCharType="end"/>
            </w:r>
          </w:hyperlink>
        </w:p>
        <w:p w:rsidR="00EE244B" w:rsidRDefault="006505E9" w:rsidP="00EE244B">
          <w:pPr>
            <w:pStyle w:val="TOC1"/>
            <w:tabs>
              <w:tab w:val="right" w:leader="dot" w:pos="9017"/>
            </w:tabs>
            <w:ind w:left="720"/>
            <w:rPr>
              <w:rFonts w:asciiTheme="minorHAnsi" w:eastAsiaTheme="minorEastAsia" w:hAnsiTheme="minorHAnsi" w:cstheme="minorBidi"/>
              <w:noProof/>
              <w:lang w:bidi="ar-SA"/>
            </w:rPr>
          </w:pPr>
          <w:hyperlink w:anchor="_Toc469848957" w:history="1">
            <w:r w:rsidR="00EE244B" w:rsidRPr="00D27515">
              <w:rPr>
                <w:rStyle w:val="Hyperlink"/>
                <w:rFonts w:cstheme="minorHAnsi"/>
                <w:noProof/>
              </w:rPr>
              <w:t>5.1 Front-End Component</w:t>
            </w:r>
            <w:r w:rsidR="00EE244B">
              <w:rPr>
                <w:noProof/>
                <w:webHidden/>
              </w:rPr>
              <w:tab/>
            </w:r>
            <w:r w:rsidR="00EE244B">
              <w:rPr>
                <w:noProof/>
                <w:webHidden/>
              </w:rPr>
              <w:fldChar w:fldCharType="begin"/>
            </w:r>
            <w:r w:rsidR="00EE244B">
              <w:rPr>
                <w:noProof/>
                <w:webHidden/>
              </w:rPr>
              <w:instrText xml:space="preserve"> PAGEREF _Toc469848957 \h </w:instrText>
            </w:r>
            <w:r w:rsidR="00EE244B">
              <w:rPr>
                <w:noProof/>
                <w:webHidden/>
              </w:rPr>
            </w:r>
            <w:r w:rsidR="00EE244B">
              <w:rPr>
                <w:noProof/>
                <w:webHidden/>
              </w:rPr>
              <w:fldChar w:fldCharType="separate"/>
            </w:r>
            <w:r w:rsidR="00EE244B">
              <w:rPr>
                <w:noProof/>
                <w:webHidden/>
              </w:rPr>
              <w:t>12</w:t>
            </w:r>
            <w:r w:rsidR="00EE244B">
              <w:rPr>
                <w:noProof/>
                <w:webHidden/>
              </w:rPr>
              <w:fldChar w:fldCharType="end"/>
            </w:r>
          </w:hyperlink>
        </w:p>
        <w:p w:rsidR="00EE244B" w:rsidRDefault="006505E9" w:rsidP="00EE244B">
          <w:pPr>
            <w:pStyle w:val="TOC1"/>
            <w:tabs>
              <w:tab w:val="left" w:pos="660"/>
              <w:tab w:val="right" w:leader="dot" w:pos="9017"/>
            </w:tabs>
            <w:ind w:left="660"/>
            <w:rPr>
              <w:rFonts w:asciiTheme="minorHAnsi" w:eastAsiaTheme="minorEastAsia" w:hAnsiTheme="minorHAnsi" w:cstheme="minorBidi"/>
              <w:noProof/>
              <w:lang w:bidi="ar-SA"/>
            </w:rPr>
          </w:pPr>
          <w:hyperlink w:anchor="_Toc469848958" w:history="1">
            <w:r w:rsidR="00EE244B" w:rsidRPr="00EE244B">
              <w:rPr>
                <w:rStyle w:val="Hyperlink"/>
                <w:rFonts w:cstheme="minorHAnsi"/>
                <w:noProof/>
                <w:u w:val="none"/>
              </w:rPr>
              <w:t>5.2</w:t>
            </w:r>
            <w:r w:rsidR="00EE244B">
              <w:rPr>
                <w:rFonts w:asciiTheme="minorHAnsi" w:eastAsiaTheme="minorEastAsia" w:hAnsiTheme="minorHAnsi" w:cstheme="minorBidi"/>
                <w:noProof/>
                <w:lang w:bidi="ar-SA"/>
              </w:rPr>
              <w:t xml:space="preserve"> </w:t>
            </w:r>
            <w:r w:rsidR="00EE244B" w:rsidRPr="00D27515">
              <w:rPr>
                <w:rStyle w:val="Hyperlink"/>
                <w:rFonts w:cstheme="minorHAnsi"/>
                <w:noProof/>
              </w:rPr>
              <w:t>Back-End Component</w:t>
            </w:r>
            <w:r w:rsidR="00EE244B">
              <w:rPr>
                <w:noProof/>
                <w:webHidden/>
              </w:rPr>
              <w:tab/>
            </w:r>
            <w:r w:rsidR="00EE244B">
              <w:rPr>
                <w:noProof/>
                <w:webHidden/>
              </w:rPr>
              <w:fldChar w:fldCharType="begin"/>
            </w:r>
            <w:r w:rsidR="00EE244B">
              <w:rPr>
                <w:noProof/>
                <w:webHidden/>
              </w:rPr>
              <w:instrText xml:space="preserve"> PAGEREF _Toc469848958 \h </w:instrText>
            </w:r>
            <w:r w:rsidR="00EE244B">
              <w:rPr>
                <w:noProof/>
                <w:webHidden/>
              </w:rPr>
            </w:r>
            <w:r w:rsidR="00EE244B">
              <w:rPr>
                <w:noProof/>
                <w:webHidden/>
              </w:rPr>
              <w:fldChar w:fldCharType="separate"/>
            </w:r>
            <w:r w:rsidR="00EE244B">
              <w:rPr>
                <w:noProof/>
                <w:webHidden/>
              </w:rPr>
              <w:t>13</w:t>
            </w:r>
            <w:r w:rsidR="00EE244B">
              <w:rPr>
                <w:noProof/>
                <w:webHidden/>
              </w:rPr>
              <w:fldChar w:fldCharType="end"/>
            </w:r>
          </w:hyperlink>
        </w:p>
        <w:p w:rsidR="00B95549" w:rsidRPr="00B95549" w:rsidRDefault="00B95549">
          <w:pPr>
            <w:rPr>
              <w:rFonts w:asciiTheme="minorHAnsi" w:hAnsiTheme="minorHAnsi" w:cstheme="minorHAnsi"/>
            </w:rPr>
          </w:pPr>
          <w:r w:rsidRPr="00B95549">
            <w:rPr>
              <w:rFonts w:asciiTheme="minorHAnsi" w:hAnsiTheme="minorHAnsi" w:cstheme="minorHAnsi"/>
              <w:b/>
              <w:bCs/>
              <w:noProof/>
            </w:rPr>
            <w:fldChar w:fldCharType="end"/>
          </w:r>
        </w:p>
      </w:sdtContent>
    </w:sdt>
    <w:p w:rsidR="003E24D7" w:rsidRDefault="003E24D7">
      <w:pPr>
        <w:rPr>
          <w:rFonts w:asciiTheme="minorHAnsi" w:hAnsiTheme="minorHAnsi" w:cstheme="minorHAnsi"/>
        </w:rPr>
      </w:pPr>
      <w:bookmarkStart w:id="1" w:name="_GoBack"/>
      <w:bookmarkEnd w:id="1"/>
      <w:r>
        <w:rPr>
          <w:rFonts w:asciiTheme="minorHAnsi" w:hAnsiTheme="minorHAnsi" w:cstheme="minorHAnsi"/>
        </w:rPr>
        <w:br w:type="page"/>
      </w:r>
    </w:p>
    <w:p w:rsidR="00B95549" w:rsidRPr="00B95549" w:rsidRDefault="00B95549" w:rsidP="006109E8">
      <w:pPr>
        <w:pStyle w:val="Heading1"/>
        <w:keepNext/>
        <w:keepLines/>
        <w:numPr>
          <w:ilvl w:val="0"/>
          <w:numId w:val="2"/>
        </w:numPr>
        <w:ind w:left="360"/>
        <w:contextualSpacing w:val="0"/>
        <w:rPr>
          <w:rFonts w:asciiTheme="minorHAnsi" w:hAnsiTheme="minorHAnsi" w:cstheme="minorHAnsi"/>
          <w:color w:val="C00000"/>
          <w:sz w:val="22"/>
          <w:szCs w:val="22"/>
          <w:u w:val="single"/>
        </w:rPr>
      </w:pPr>
      <w:bookmarkStart w:id="2" w:name="_Toc506458769"/>
      <w:bookmarkStart w:id="3" w:name="_Toc506459135"/>
      <w:bookmarkStart w:id="4" w:name="_Toc432502460"/>
      <w:bookmarkStart w:id="5" w:name="_Toc469848947"/>
      <w:r w:rsidRPr="00B95549">
        <w:rPr>
          <w:rFonts w:asciiTheme="minorHAnsi" w:hAnsiTheme="minorHAnsi" w:cstheme="minorHAnsi"/>
          <w:color w:val="C00000"/>
          <w:sz w:val="22"/>
          <w:szCs w:val="22"/>
          <w:u w:val="single"/>
        </w:rPr>
        <w:lastRenderedPageBreak/>
        <w:t>Revision History</w:t>
      </w:r>
      <w:bookmarkEnd w:id="2"/>
      <w:bookmarkEnd w:id="3"/>
      <w:bookmarkEnd w:id="4"/>
      <w:bookmarkEnd w:id="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9"/>
        <w:gridCol w:w="2959"/>
        <w:gridCol w:w="1812"/>
        <w:gridCol w:w="2987"/>
      </w:tblGrid>
      <w:tr w:rsidR="00B95549" w:rsidRPr="00B95549" w:rsidTr="003E24D7">
        <w:trPr>
          <w:jc w:val="center"/>
        </w:trPr>
        <w:tc>
          <w:tcPr>
            <w:tcW w:w="1259" w:type="dxa"/>
            <w:tcBorders>
              <w:top w:val="single" w:sz="4" w:space="0" w:color="auto"/>
            </w:tcBorders>
            <w:shd w:val="clear" w:color="auto" w:fill="C6D9F1" w:themeFill="text2" w:themeFillTint="33"/>
            <w:vAlign w:val="center"/>
          </w:tcPr>
          <w:p w:rsidR="00B95549" w:rsidRPr="00B95549" w:rsidRDefault="00B95549" w:rsidP="00B95549">
            <w:pPr>
              <w:jc w:val="center"/>
              <w:rPr>
                <w:rFonts w:asciiTheme="minorHAnsi" w:hAnsiTheme="minorHAnsi" w:cstheme="minorHAnsi"/>
                <w:b/>
                <w:bCs/>
              </w:rPr>
            </w:pPr>
            <w:r w:rsidRPr="00B95549">
              <w:rPr>
                <w:rFonts w:asciiTheme="minorHAnsi" w:hAnsiTheme="minorHAnsi" w:cstheme="minorHAnsi"/>
                <w:b/>
                <w:bCs/>
              </w:rPr>
              <w:t>Date</w:t>
            </w:r>
          </w:p>
        </w:tc>
        <w:tc>
          <w:tcPr>
            <w:tcW w:w="2959" w:type="dxa"/>
            <w:tcBorders>
              <w:top w:val="single" w:sz="4" w:space="0" w:color="auto"/>
            </w:tcBorders>
            <w:shd w:val="clear" w:color="auto" w:fill="C6D9F1" w:themeFill="text2" w:themeFillTint="33"/>
            <w:vAlign w:val="center"/>
          </w:tcPr>
          <w:p w:rsidR="00B95549" w:rsidRPr="00B95549" w:rsidRDefault="00B95549" w:rsidP="00B95549">
            <w:pPr>
              <w:jc w:val="center"/>
              <w:rPr>
                <w:rFonts w:asciiTheme="minorHAnsi" w:hAnsiTheme="minorHAnsi" w:cstheme="minorHAnsi"/>
                <w:b/>
              </w:rPr>
            </w:pPr>
            <w:r w:rsidRPr="00B95549">
              <w:rPr>
                <w:rFonts w:asciiTheme="minorHAnsi" w:hAnsiTheme="minorHAnsi" w:cstheme="minorHAnsi"/>
                <w:b/>
              </w:rPr>
              <w:t>Description</w:t>
            </w:r>
          </w:p>
        </w:tc>
        <w:tc>
          <w:tcPr>
            <w:tcW w:w="1812" w:type="dxa"/>
            <w:tcBorders>
              <w:top w:val="single" w:sz="4" w:space="0" w:color="auto"/>
            </w:tcBorders>
            <w:shd w:val="clear" w:color="auto" w:fill="C6D9F1" w:themeFill="text2" w:themeFillTint="33"/>
            <w:vAlign w:val="center"/>
          </w:tcPr>
          <w:p w:rsidR="00B95549" w:rsidRPr="00B95549" w:rsidRDefault="00B95549" w:rsidP="00B95549">
            <w:pPr>
              <w:jc w:val="center"/>
              <w:rPr>
                <w:rFonts w:asciiTheme="minorHAnsi" w:hAnsiTheme="minorHAnsi" w:cstheme="minorHAnsi"/>
              </w:rPr>
            </w:pPr>
            <w:r w:rsidRPr="00B95549">
              <w:rPr>
                <w:rFonts w:asciiTheme="minorHAnsi" w:hAnsiTheme="minorHAnsi" w:cstheme="minorHAnsi"/>
                <w:b/>
              </w:rPr>
              <w:t>Author</w:t>
            </w:r>
          </w:p>
        </w:tc>
        <w:tc>
          <w:tcPr>
            <w:tcW w:w="2987" w:type="dxa"/>
            <w:tcBorders>
              <w:top w:val="single" w:sz="4" w:space="0" w:color="auto"/>
            </w:tcBorders>
            <w:shd w:val="clear" w:color="auto" w:fill="C6D9F1" w:themeFill="text2" w:themeFillTint="33"/>
            <w:vAlign w:val="center"/>
          </w:tcPr>
          <w:p w:rsidR="00B95549" w:rsidRPr="00B95549" w:rsidRDefault="00B95549" w:rsidP="00B95549">
            <w:pPr>
              <w:jc w:val="center"/>
              <w:rPr>
                <w:rFonts w:asciiTheme="minorHAnsi" w:hAnsiTheme="minorHAnsi" w:cstheme="minorHAnsi"/>
                <w:b/>
              </w:rPr>
            </w:pPr>
            <w:r w:rsidRPr="00B95549">
              <w:rPr>
                <w:rFonts w:asciiTheme="minorHAnsi" w:hAnsiTheme="minorHAnsi" w:cstheme="minorHAnsi"/>
                <w:b/>
              </w:rPr>
              <w:t>Comments</w:t>
            </w:r>
          </w:p>
        </w:tc>
      </w:tr>
      <w:tr w:rsidR="00B95549" w:rsidRPr="00B95549" w:rsidTr="003E24D7">
        <w:trPr>
          <w:jc w:val="center"/>
        </w:trPr>
        <w:tc>
          <w:tcPr>
            <w:tcW w:w="1259" w:type="dxa"/>
          </w:tcPr>
          <w:p w:rsidR="00B95549" w:rsidRPr="00B95549" w:rsidRDefault="006E34CC" w:rsidP="006E34CC">
            <w:pPr>
              <w:rPr>
                <w:rFonts w:asciiTheme="minorHAnsi" w:hAnsiTheme="minorHAnsi" w:cstheme="minorHAnsi"/>
              </w:rPr>
            </w:pPr>
            <w:r>
              <w:rPr>
                <w:rFonts w:asciiTheme="minorHAnsi" w:hAnsiTheme="minorHAnsi" w:cstheme="minorHAnsi"/>
              </w:rPr>
              <w:t>12</w:t>
            </w:r>
            <w:r w:rsidR="00B95549" w:rsidRPr="00B95549">
              <w:rPr>
                <w:rFonts w:asciiTheme="minorHAnsi" w:hAnsiTheme="minorHAnsi" w:cstheme="minorHAnsi"/>
              </w:rPr>
              <w:t>-</w:t>
            </w:r>
            <w:r>
              <w:rPr>
                <w:rFonts w:asciiTheme="minorHAnsi" w:hAnsiTheme="minorHAnsi" w:cstheme="minorHAnsi"/>
              </w:rPr>
              <w:t>12</w:t>
            </w:r>
            <w:r w:rsidR="00B95549" w:rsidRPr="00B95549">
              <w:rPr>
                <w:rFonts w:asciiTheme="minorHAnsi" w:hAnsiTheme="minorHAnsi" w:cstheme="minorHAnsi"/>
              </w:rPr>
              <w:t>-2016</w:t>
            </w:r>
          </w:p>
        </w:tc>
        <w:tc>
          <w:tcPr>
            <w:tcW w:w="2959" w:type="dxa"/>
          </w:tcPr>
          <w:p w:rsidR="00B95549" w:rsidRPr="00B95549" w:rsidRDefault="001139BE" w:rsidP="00B95549">
            <w:pPr>
              <w:rPr>
                <w:rFonts w:asciiTheme="minorHAnsi" w:hAnsiTheme="minorHAnsi" w:cstheme="minorHAnsi"/>
              </w:rPr>
            </w:pPr>
            <w:r>
              <w:rPr>
                <w:rFonts w:asciiTheme="minorHAnsi" w:hAnsiTheme="minorHAnsi" w:cstheme="minorHAnsi"/>
              </w:rPr>
              <w:t>Create Document</w:t>
            </w:r>
            <w:r w:rsidR="00B95549" w:rsidRPr="00B95549">
              <w:rPr>
                <w:rFonts w:asciiTheme="minorHAnsi" w:hAnsiTheme="minorHAnsi" w:cstheme="minorHAnsi"/>
              </w:rPr>
              <w:t xml:space="preserve"> V 1.0</w:t>
            </w:r>
          </w:p>
        </w:tc>
        <w:tc>
          <w:tcPr>
            <w:tcW w:w="1812" w:type="dxa"/>
          </w:tcPr>
          <w:p w:rsidR="00B95549" w:rsidRPr="006E34CC" w:rsidRDefault="006E34CC" w:rsidP="00B95549">
            <w:r w:rsidRPr="006E34CC">
              <w:rPr>
                <w:rFonts w:asciiTheme="minorHAnsi" w:hAnsiTheme="minorHAnsi" w:cstheme="minorHAnsi"/>
              </w:rPr>
              <w:t>Mustafa Taye</w:t>
            </w:r>
          </w:p>
        </w:tc>
        <w:tc>
          <w:tcPr>
            <w:tcW w:w="2987" w:type="dxa"/>
          </w:tcPr>
          <w:p w:rsidR="00B95549" w:rsidRPr="00B95549" w:rsidRDefault="00B95549" w:rsidP="00B95549">
            <w:pPr>
              <w:rPr>
                <w:rFonts w:asciiTheme="minorHAnsi" w:hAnsiTheme="minorHAnsi" w:cstheme="minorHAnsi"/>
              </w:rPr>
            </w:pPr>
          </w:p>
        </w:tc>
      </w:tr>
      <w:tr w:rsidR="00B95549" w:rsidRPr="00B95549" w:rsidTr="003E24D7">
        <w:trPr>
          <w:jc w:val="center"/>
        </w:trPr>
        <w:tc>
          <w:tcPr>
            <w:tcW w:w="1259" w:type="dxa"/>
          </w:tcPr>
          <w:p w:rsidR="00B95549" w:rsidRPr="00B95549" w:rsidRDefault="00E75D2A" w:rsidP="00B95549">
            <w:pPr>
              <w:rPr>
                <w:rFonts w:asciiTheme="minorHAnsi" w:hAnsiTheme="minorHAnsi" w:cstheme="minorHAnsi"/>
              </w:rPr>
            </w:pPr>
            <w:r>
              <w:rPr>
                <w:rFonts w:asciiTheme="minorHAnsi" w:hAnsiTheme="minorHAnsi" w:cstheme="minorHAnsi"/>
              </w:rPr>
              <w:t>21-12-2016</w:t>
            </w:r>
          </w:p>
        </w:tc>
        <w:tc>
          <w:tcPr>
            <w:tcW w:w="2959" w:type="dxa"/>
          </w:tcPr>
          <w:p w:rsidR="00B95549" w:rsidRPr="00B95549" w:rsidRDefault="00E75D2A" w:rsidP="00B95549">
            <w:pPr>
              <w:rPr>
                <w:rFonts w:asciiTheme="minorHAnsi" w:hAnsiTheme="minorHAnsi" w:cstheme="minorHAnsi"/>
              </w:rPr>
            </w:pPr>
            <w:r>
              <w:rPr>
                <w:rFonts w:asciiTheme="minorHAnsi" w:hAnsiTheme="minorHAnsi" w:cstheme="minorHAnsi"/>
              </w:rPr>
              <w:t>Review</w:t>
            </w:r>
          </w:p>
        </w:tc>
        <w:tc>
          <w:tcPr>
            <w:tcW w:w="1812" w:type="dxa"/>
          </w:tcPr>
          <w:p w:rsidR="00B95549" w:rsidRPr="00B95549" w:rsidRDefault="00E75D2A" w:rsidP="00E75D2A">
            <w:pPr>
              <w:rPr>
                <w:rFonts w:asciiTheme="minorHAnsi" w:hAnsiTheme="minorHAnsi" w:cstheme="minorHAnsi"/>
              </w:rPr>
            </w:pPr>
            <w:r>
              <w:rPr>
                <w:rFonts w:asciiTheme="minorHAnsi" w:hAnsiTheme="minorHAnsi" w:cstheme="minorHAnsi"/>
              </w:rPr>
              <w:t>Waleed Abo Zaid</w:t>
            </w:r>
          </w:p>
        </w:tc>
        <w:tc>
          <w:tcPr>
            <w:tcW w:w="2987" w:type="dxa"/>
          </w:tcPr>
          <w:p w:rsidR="00B95549" w:rsidRPr="00B95549" w:rsidRDefault="00B95549" w:rsidP="00B95549">
            <w:pPr>
              <w:rPr>
                <w:rFonts w:asciiTheme="minorHAnsi" w:hAnsiTheme="minorHAnsi" w:cstheme="minorHAnsi"/>
              </w:rPr>
            </w:pPr>
          </w:p>
        </w:tc>
      </w:tr>
      <w:tr w:rsidR="00B95549" w:rsidRPr="00B95549" w:rsidTr="003E24D7">
        <w:trPr>
          <w:jc w:val="center"/>
        </w:trPr>
        <w:tc>
          <w:tcPr>
            <w:tcW w:w="1259" w:type="dxa"/>
          </w:tcPr>
          <w:p w:rsidR="00B95549" w:rsidRPr="00B95549" w:rsidRDefault="00B95549" w:rsidP="00B95549">
            <w:pPr>
              <w:rPr>
                <w:rFonts w:asciiTheme="minorHAnsi" w:hAnsiTheme="minorHAnsi" w:cstheme="minorHAnsi"/>
              </w:rPr>
            </w:pPr>
          </w:p>
        </w:tc>
        <w:tc>
          <w:tcPr>
            <w:tcW w:w="2959" w:type="dxa"/>
          </w:tcPr>
          <w:p w:rsidR="00B95549" w:rsidRPr="00B95549" w:rsidRDefault="00B95549" w:rsidP="00B95549">
            <w:pPr>
              <w:rPr>
                <w:rFonts w:asciiTheme="minorHAnsi" w:hAnsiTheme="minorHAnsi" w:cstheme="minorHAnsi"/>
              </w:rPr>
            </w:pPr>
          </w:p>
        </w:tc>
        <w:tc>
          <w:tcPr>
            <w:tcW w:w="1812" w:type="dxa"/>
          </w:tcPr>
          <w:p w:rsidR="00B95549" w:rsidRPr="00B95549" w:rsidRDefault="00B95549" w:rsidP="00B95549">
            <w:pPr>
              <w:rPr>
                <w:rFonts w:asciiTheme="minorHAnsi" w:hAnsiTheme="minorHAnsi" w:cstheme="minorHAnsi"/>
              </w:rPr>
            </w:pPr>
          </w:p>
        </w:tc>
        <w:tc>
          <w:tcPr>
            <w:tcW w:w="2987" w:type="dxa"/>
          </w:tcPr>
          <w:p w:rsidR="00B95549" w:rsidRPr="00B95549" w:rsidRDefault="00B95549" w:rsidP="00B95549">
            <w:pPr>
              <w:rPr>
                <w:rFonts w:asciiTheme="minorHAnsi" w:hAnsiTheme="minorHAnsi" w:cstheme="minorHAnsi"/>
              </w:rPr>
            </w:pPr>
          </w:p>
        </w:tc>
      </w:tr>
      <w:tr w:rsidR="00B95549" w:rsidRPr="00B95549" w:rsidTr="003E24D7">
        <w:trPr>
          <w:jc w:val="center"/>
        </w:trPr>
        <w:tc>
          <w:tcPr>
            <w:tcW w:w="1259" w:type="dxa"/>
          </w:tcPr>
          <w:p w:rsidR="00B95549" w:rsidRPr="00B95549" w:rsidRDefault="00B95549" w:rsidP="00B95549">
            <w:pPr>
              <w:rPr>
                <w:rFonts w:asciiTheme="minorHAnsi" w:hAnsiTheme="minorHAnsi" w:cstheme="minorHAnsi"/>
              </w:rPr>
            </w:pPr>
          </w:p>
        </w:tc>
        <w:tc>
          <w:tcPr>
            <w:tcW w:w="2959" w:type="dxa"/>
          </w:tcPr>
          <w:p w:rsidR="00B95549" w:rsidRPr="00B95549" w:rsidRDefault="00B95549" w:rsidP="00B95549">
            <w:pPr>
              <w:rPr>
                <w:rFonts w:asciiTheme="minorHAnsi" w:hAnsiTheme="minorHAnsi" w:cstheme="minorHAnsi"/>
              </w:rPr>
            </w:pPr>
          </w:p>
        </w:tc>
        <w:tc>
          <w:tcPr>
            <w:tcW w:w="1812" w:type="dxa"/>
          </w:tcPr>
          <w:p w:rsidR="00B95549" w:rsidRPr="00B95549" w:rsidRDefault="00B95549" w:rsidP="00B95549">
            <w:pPr>
              <w:rPr>
                <w:rFonts w:asciiTheme="minorHAnsi" w:hAnsiTheme="minorHAnsi" w:cstheme="minorHAnsi"/>
              </w:rPr>
            </w:pPr>
          </w:p>
        </w:tc>
        <w:tc>
          <w:tcPr>
            <w:tcW w:w="2987" w:type="dxa"/>
          </w:tcPr>
          <w:p w:rsidR="00B95549" w:rsidRPr="00B95549" w:rsidRDefault="00B95549" w:rsidP="00B95549">
            <w:pPr>
              <w:rPr>
                <w:rFonts w:asciiTheme="minorHAnsi" w:hAnsiTheme="minorHAnsi" w:cstheme="minorHAnsi"/>
              </w:rPr>
            </w:pPr>
          </w:p>
        </w:tc>
      </w:tr>
    </w:tbl>
    <w:p w:rsidR="00B95549" w:rsidRPr="00B95549" w:rsidRDefault="00B95549" w:rsidP="00B95549">
      <w:pPr>
        <w:rPr>
          <w:rFonts w:asciiTheme="minorHAnsi" w:hAnsiTheme="minorHAnsi" w:cstheme="minorHAnsi"/>
        </w:rPr>
      </w:pPr>
    </w:p>
    <w:p w:rsidR="00B95549" w:rsidRPr="00B95549" w:rsidRDefault="00B95549" w:rsidP="00B95549">
      <w:pPr>
        <w:rPr>
          <w:rFonts w:asciiTheme="minorHAnsi" w:hAnsiTheme="minorHAnsi" w:cstheme="minorHAnsi"/>
        </w:rPr>
      </w:pPr>
    </w:p>
    <w:p w:rsidR="00B95549" w:rsidRPr="00B95549" w:rsidRDefault="00B95549" w:rsidP="00B95549">
      <w:pPr>
        <w:rPr>
          <w:rFonts w:asciiTheme="minorHAnsi" w:hAnsiTheme="minorHAnsi" w:cstheme="minorHAnsi"/>
        </w:rPr>
      </w:pPr>
    </w:p>
    <w:p w:rsidR="00B95549" w:rsidRPr="00B95549" w:rsidRDefault="00B95549" w:rsidP="00B95549">
      <w:pPr>
        <w:rPr>
          <w:rFonts w:asciiTheme="minorHAnsi" w:hAnsiTheme="minorHAnsi" w:cstheme="minorHAnsi"/>
        </w:rPr>
      </w:pPr>
    </w:p>
    <w:p w:rsidR="00B95549" w:rsidRPr="00B95549" w:rsidRDefault="00B95549" w:rsidP="00B95549">
      <w:pPr>
        <w:rPr>
          <w:rFonts w:asciiTheme="minorHAnsi" w:hAnsiTheme="minorHAnsi" w:cstheme="minorHAnsi"/>
        </w:rPr>
      </w:pPr>
    </w:p>
    <w:p w:rsidR="00B95549" w:rsidRPr="00B95549" w:rsidRDefault="00B95549" w:rsidP="00B95549">
      <w:pPr>
        <w:rPr>
          <w:rFonts w:asciiTheme="minorHAnsi" w:hAnsiTheme="minorHAnsi" w:cstheme="minorHAnsi"/>
        </w:rPr>
      </w:pPr>
    </w:p>
    <w:p w:rsidR="00B95549" w:rsidRPr="00B95549" w:rsidRDefault="00B95549" w:rsidP="00B95549">
      <w:pPr>
        <w:rPr>
          <w:rFonts w:asciiTheme="minorHAnsi" w:hAnsiTheme="minorHAnsi" w:cstheme="minorHAnsi"/>
        </w:rPr>
      </w:pPr>
    </w:p>
    <w:p w:rsidR="00B95549" w:rsidRPr="006A0428" w:rsidRDefault="00B95549" w:rsidP="006109E8">
      <w:pPr>
        <w:pStyle w:val="Heading1"/>
        <w:keepNext/>
        <w:keepLines/>
        <w:numPr>
          <w:ilvl w:val="0"/>
          <w:numId w:val="2"/>
        </w:numPr>
        <w:ind w:left="360"/>
        <w:contextualSpacing w:val="0"/>
        <w:rPr>
          <w:rFonts w:asciiTheme="minorHAnsi" w:hAnsiTheme="minorHAnsi" w:cstheme="minorHAnsi"/>
          <w:color w:val="C00000"/>
          <w:sz w:val="22"/>
          <w:szCs w:val="22"/>
          <w:u w:val="single"/>
        </w:rPr>
      </w:pPr>
      <w:bookmarkStart w:id="6" w:name="_Toc432502462"/>
      <w:bookmarkStart w:id="7" w:name="_Toc469848948"/>
      <w:r w:rsidRPr="00B95549">
        <w:rPr>
          <w:rFonts w:asciiTheme="minorHAnsi" w:hAnsiTheme="minorHAnsi" w:cstheme="minorHAnsi"/>
          <w:color w:val="C00000"/>
          <w:sz w:val="22"/>
          <w:szCs w:val="22"/>
          <w:u w:val="single"/>
        </w:rPr>
        <w:t>Purpose</w:t>
      </w:r>
      <w:bookmarkEnd w:id="6"/>
      <w:bookmarkEnd w:id="7"/>
      <w:r w:rsidRPr="00B95549">
        <w:rPr>
          <w:rFonts w:asciiTheme="minorHAnsi" w:hAnsiTheme="minorHAnsi" w:cstheme="minorHAnsi"/>
          <w:color w:val="C00000"/>
          <w:sz w:val="22"/>
          <w:szCs w:val="22"/>
          <w:u w:val="single"/>
        </w:rPr>
        <w:t xml:space="preserve"> </w:t>
      </w:r>
    </w:p>
    <w:p w:rsidR="00B95549" w:rsidRPr="00B95549" w:rsidRDefault="00B95549" w:rsidP="00B95549">
      <w:pPr>
        <w:pStyle w:val="NormalWeb"/>
        <w:shd w:val="clear" w:color="auto" w:fill="FFFFFF"/>
        <w:spacing w:before="120" w:beforeAutospacing="0" w:after="120" w:afterAutospacing="0" w:line="336" w:lineRule="atLeast"/>
        <w:rPr>
          <w:rFonts w:asciiTheme="minorHAnsi" w:eastAsiaTheme="minorEastAsia" w:hAnsiTheme="minorHAnsi" w:cstheme="minorHAnsi"/>
          <w:color w:val="595959" w:themeColor="text1" w:themeTint="A6"/>
          <w:sz w:val="22"/>
          <w:szCs w:val="22"/>
          <w:lang w:eastAsia="ja-JP"/>
        </w:rPr>
      </w:pPr>
      <w:r w:rsidRPr="00B95549">
        <w:rPr>
          <w:rFonts w:asciiTheme="minorHAnsi" w:eastAsiaTheme="minorEastAsia" w:hAnsiTheme="minorHAnsi" w:cstheme="minorHAnsi"/>
          <w:color w:val="595959" w:themeColor="text1" w:themeTint="A6"/>
          <w:sz w:val="22"/>
          <w:szCs w:val="22"/>
          <w:lang w:eastAsia="ja-JP"/>
        </w:rPr>
        <w:t>The purpose of this document is to present a detailed description of the system’s Architectural design as well as the system’s flow.</w:t>
      </w:r>
      <w:r w:rsidRPr="00B95549">
        <w:rPr>
          <w:rFonts w:asciiTheme="minorHAnsi" w:eastAsiaTheme="minorEastAsia" w:hAnsiTheme="minorHAnsi" w:cstheme="minorHAnsi"/>
          <w:color w:val="595959" w:themeColor="text1" w:themeTint="A6"/>
          <w:sz w:val="22"/>
          <w:szCs w:val="22"/>
          <w:lang w:eastAsia="ja-JP"/>
        </w:rPr>
        <w:br/>
        <w:t>A Design and system flow diagram is a graphical representation of the overall design of the system’s main Modules along with how these Modules are connected to each other through an </w:t>
      </w:r>
      <w:hyperlink r:id="rId12" w:tooltip="Information system" w:history="1">
        <w:r w:rsidRPr="00B95549">
          <w:rPr>
            <w:rFonts w:asciiTheme="minorHAnsi" w:eastAsiaTheme="minorEastAsia" w:hAnsiTheme="minorHAnsi" w:cstheme="minorHAnsi"/>
            <w:color w:val="595959" w:themeColor="text1" w:themeTint="A6"/>
            <w:sz w:val="22"/>
            <w:szCs w:val="22"/>
            <w:lang w:eastAsia="ja-JP"/>
          </w:rPr>
          <w:t>information system</w:t>
        </w:r>
      </w:hyperlink>
      <w:r w:rsidRPr="00B95549">
        <w:rPr>
          <w:rFonts w:asciiTheme="minorHAnsi" w:eastAsiaTheme="minorEastAsia" w:hAnsiTheme="minorHAnsi" w:cstheme="minorHAnsi"/>
          <w:color w:val="595959" w:themeColor="text1" w:themeTint="A6"/>
          <w:sz w:val="22"/>
          <w:szCs w:val="22"/>
          <w:lang w:eastAsia="ja-JP"/>
        </w:rPr>
        <w:t xml:space="preserve">, modelling its process aspects. </w:t>
      </w:r>
    </w:p>
    <w:p w:rsidR="00B95549" w:rsidRPr="00B95549" w:rsidRDefault="00B95549" w:rsidP="00B95549">
      <w:pPr>
        <w:pStyle w:val="NormalWeb"/>
        <w:shd w:val="clear" w:color="auto" w:fill="FFFFFF"/>
        <w:spacing w:before="120" w:beforeAutospacing="0" w:after="120" w:afterAutospacing="0" w:line="336" w:lineRule="atLeast"/>
        <w:rPr>
          <w:rFonts w:asciiTheme="minorHAnsi" w:eastAsiaTheme="minorEastAsia" w:hAnsiTheme="minorHAnsi" w:cstheme="minorHAnsi"/>
          <w:color w:val="595959" w:themeColor="text1" w:themeTint="A6"/>
          <w:sz w:val="22"/>
          <w:szCs w:val="22"/>
          <w:lang w:eastAsia="ja-JP"/>
        </w:rPr>
      </w:pPr>
      <w:r w:rsidRPr="00B95549">
        <w:rPr>
          <w:rFonts w:asciiTheme="minorHAnsi" w:eastAsiaTheme="minorEastAsia" w:hAnsiTheme="minorHAnsi" w:cstheme="minorHAnsi"/>
          <w:color w:val="595959" w:themeColor="text1" w:themeTint="A6"/>
          <w:sz w:val="22"/>
          <w:szCs w:val="22"/>
          <w:lang w:eastAsia="ja-JP"/>
        </w:rPr>
        <w:t>It shows the main architectural components of the system and how do they operate on the system’s modules to achieve the system’s purpose.</w:t>
      </w:r>
    </w:p>
    <w:p w:rsidR="00B95549" w:rsidRPr="00B95549" w:rsidRDefault="00B95549" w:rsidP="006109E8">
      <w:pPr>
        <w:pStyle w:val="Heading1"/>
        <w:keepNext/>
        <w:keepLines/>
        <w:numPr>
          <w:ilvl w:val="0"/>
          <w:numId w:val="2"/>
        </w:numPr>
        <w:ind w:left="360"/>
        <w:contextualSpacing w:val="0"/>
        <w:rPr>
          <w:rFonts w:asciiTheme="minorHAnsi" w:hAnsiTheme="minorHAnsi" w:cstheme="minorHAnsi"/>
          <w:color w:val="C00000"/>
          <w:sz w:val="22"/>
          <w:szCs w:val="22"/>
          <w:u w:val="single"/>
        </w:rPr>
      </w:pPr>
      <w:r w:rsidRPr="00B95549">
        <w:rPr>
          <w:rFonts w:asciiTheme="minorHAnsi" w:hAnsiTheme="minorHAnsi" w:cstheme="minorHAnsi"/>
          <w:color w:val="C00000"/>
          <w:sz w:val="22"/>
          <w:szCs w:val="22"/>
          <w:u w:val="single"/>
        </w:rPr>
        <w:t> </w:t>
      </w:r>
      <w:bookmarkStart w:id="8" w:name="_Toc469848949"/>
      <w:r w:rsidRPr="00B95549">
        <w:rPr>
          <w:rFonts w:asciiTheme="minorHAnsi" w:hAnsiTheme="minorHAnsi" w:cstheme="minorHAnsi"/>
          <w:color w:val="C00000"/>
          <w:sz w:val="22"/>
          <w:szCs w:val="22"/>
          <w:u w:val="single"/>
        </w:rPr>
        <w:t>SYSTEM OVERVIEW</w:t>
      </w:r>
      <w:bookmarkEnd w:id="8"/>
    </w:p>
    <w:p w:rsidR="00B95549" w:rsidRPr="00B95549" w:rsidRDefault="00B95549" w:rsidP="00B95549">
      <w:pPr>
        <w:pStyle w:val="Default"/>
        <w:ind w:left="720"/>
        <w:rPr>
          <w:rFonts w:asciiTheme="minorHAnsi" w:hAnsiTheme="minorHAnsi" w:cstheme="minorHAnsi"/>
          <w:sz w:val="22"/>
          <w:szCs w:val="22"/>
        </w:rPr>
      </w:pPr>
    </w:p>
    <w:p w:rsidR="00B95549" w:rsidRPr="007505D3" w:rsidRDefault="006E34CC" w:rsidP="000B2E19">
      <w:pPr>
        <w:rPr>
          <w:rFonts w:asciiTheme="minorHAnsi" w:eastAsiaTheme="minorEastAsia" w:hAnsiTheme="minorHAnsi" w:cstheme="minorHAnsi"/>
          <w:color w:val="595959" w:themeColor="text1" w:themeTint="A6"/>
          <w:lang w:eastAsia="ja-JP"/>
        </w:rPr>
      </w:pPr>
      <w:r w:rsidRPr="007505D3">
        <w:rPr>
          <w:rFonts w:asciiTheme="minorHAnsi" w:eastAsiaTheme="minorEastAsia" w:hAnsiTheme="minorHAnsi" w:cstheme="minorHAnsi"/>
          <w:color w:val="595959" w:themeColor="text1" w:themeTint="A6"/>
          <w:lang w:eastAsia="ja-JP"/>
        </w:rPr>
        <w:t>OCAP</w:t>
      </w:r>
      <w:r w:rsidR="00B95549" w:rsidRPr="007505D3">
        <w:rPr>
          <w:rFonts w:asciiTheme="minorHAnsi" w:eastAsiaTheme="minorEastAsia" w:hAnsiTheme="minorHAnsi" w:cstheme="minorHAnsi"/>
          <w:color w:val="595959" w:themeColor="text1" w:themeTint="A6"/>
          <w:lang w:eastAsia="ja-JP"/>
        </w:rPr>
        <w:t xml:space="preserve"> web application is an application which allows </w:t>
      </w:r>
      <w:r w:rsidRPr="007505D3">
        <w:rPr>
          <w:rFonts w:asciiTheme="minorHAnsi" w:eastAsiaTheme="minorEastAsia" w:hAnsiTheme="minorHAnsi" w:cstheme="minorHAnsi"/>
          <w:color w:val="595959" w:themeColor="text1" w:themeTint="A6"/>
          <w:lang w:eastAsia="ja-JP"/>
        </w:rPr>
        <w:t>Orange</w:t>
      </w:r>
      <w:r w:rsidR="007505D3">
        <w:rPr>
          <w:rFonts w:asciiTheme="minorHAnsi" w:eastAsiaTheme="minorEastAsia" w:hAnsiTheme="minorHAnsi" w:cstheme="minorHAnsi"/>
          <w:color w:val="595959" w:themeColor="text1" w:themeTint="A6"/>
          <w:lang w:eastAsia="ja-JP"/>
        </w:rPr>
        <w:t xml:space="preserve"> team</w:t>
      </w:r>
      <w:r w:rsidR="00B95549" w:rsidRPr="007505D3">
        <w:rPr>
          <w:rFonts w:asciiTheme="minorHAnsi" w:eastAsiaTheme="minorEastAsia" w:hAnsiTheme="minorHAnsi" w:cstheme="minorHAnsi"/>
          <w:color w:val="595959" w:themeColor="text1" w:themeTint="A6"/>
          <w:lang w:eastAsia="ja-JP"/>
        </w:rPr>
        <w:t xml:space="preserve"> to </w:t>
      </w:r>
      <w:r w:rsidRPr="007505D3">
        <w:rPr>
          <w:rFonts w:asciiTheme="minorHAnsi" w:eastAsiaTheme="minorEastAsia" w:hAnsiTheme="minorHAnsi" w:cstheme="minorHAnsi"/>
          <w:color w:val="595959" w:themeColor="text1" w:themeTint="A6"/>
          <w:lang w:eastAsia="ja-JP"/>
        </w:rPr>
        <w:t>manage their sites</w:t>
      </w:r>
      <w:r w:rsidR="007505D3" w:rsidRPr="007505D3">
        <w:rPr>
          <w:rFonts w:asciiTheme="minorHAnsi" w:eastAsiaTheme="minorEastAsia" w:hAnsiTheme="minorHAnsi" w:cstheme="minorHAnsi"/>
          <w:color w:val="595959" w:themeColor="text1" w:themeTint="A6"/>
          <w:lang w:eastAsia="ja-JP"/>
        </w:rPr>
        <w:t xml:space="preserve">, </w:t>
      </w:r>
      <w:r w:rsidR="000B2E19">
        <w:rPr>
          <w:rFonts w:asciiTheme="minorHAnsi" w:eastAsiaTheme="minorEastAsia" w:hAnsiTheme="minorHAnsi" w:cstheme="minorHAnsi"/>
          <w:color w:val="595959" w:themeColor="text1" w:themeTint="A6"/>
          <w:lang w:eastAsia="ja-JP"/>
        </w:rPr>
        <w:t>received alarms, site problems</w:t>
      </w:r>
      <w:r w:rsidR="007505D3" w:rsidRPr="007505D3">
        <w:rPr>
          <w:rFonts w:asciiTheme="minorHAnsi" w:eastAsiaTheme="minorEastAsia" w:hAnsiTheme="minorHAnsi" w:cstheme="minorHAnsi"/>
          <w:color w:val="595959" w:themeColor="text1" w:themeTint="A6"/>
          <w:lang w:eastAsia="ja-JP"/>
        </w:rPr>
        <w:t>. The tool provide the facility of reporting tool for the admin, managing teams , tool settings and GIS map for the sites.</w:t>
      </w:r>
    </w:p>
    <w:p w:rsidR="00BD2722" w:rsidRDefault="00BD2722">
      <w:pPr>
        <w:rPr>
          <w:rFonts w:asciiTheme="minorHAnsi" w:hAnsiTheme="minorHAnsi" w:cstheme="minorHAnsi"/>
          <w:smallCaps/>
          <w:color w:val="C00000"/>
          <w:spacing w:val="5"/>
          <w:u w:val="single"/>
        </w:rPr>
      </w:pPr>
      <w:bookmarkStart w:id="9" w:name="_Toc403385938"/>
      <w:r>
        <w:rPr>
          <w:rFonts w:asciiTheme="minorHAnsi" w:hAnsiTheme="minorHAnsi" w:cstheme="minorHAnsi"/>
          <w:color w:val="C00000"/>
          <w:u w:val="single"/>
        </w:rPr>
        <w:br w:type="page"/>
      </w:r>
    </w:p>
    <w:p w:rsidR="00B95549" w:rsidRPr="00B95549" w:rsidRDefault="00B95549" w:rsidP="006109E8">
      <w:pPr>
        <w:pStyle w:val="Heading1"/>
        <w:keepNext/>
        <w:keepLines/>
        <w:numPr>
          <w:ilvl w:val="0"/>
          <w:numId w:val="2"/>
        </w:numPr>
        <w:ind w:left="360"/>
        <w:contextualSpacing w:val="0"/>
        <w:rPr>
          <w:rFonts w:asciiTheme="minorHAnsi" w:hAnsiTheme="minorHAnsi" w:cstheme="minorHAnsi"/>
          <w:color w:val="C00000"/>
          <w:sz w:val="22"/>
          <w:szCs w:val="22"/>
          <w:u w:val="single"/>
        </w:rPr>
      </w:pPr>
      <w:bookmarkStart w:id="10" w:name="_Toc469848950"/>
      <w:r w:rsidRPr="00B95549">
        <w:rPr>
          <w:rFonts w:asciiTheme="minorHAnsi" w:hAnsiTheme="minorHAnsi" w:cstheme="minorHAnsi"/>
          <w:color w:val="C00000"/>
          <w:sz w:val="22"/>
          <w:szCs w:val="22"/>
          <w:u w:val="single"/>
        </w:rPr>
        <w:lastRenderedPageBreak/>
        <w:t>System Architecture and Architecture Design</w:t>
      </w:r>
      <w:bookmarkEnd w:id="9"/>
      <w:bookmarkEnd w:id="10"/>
    </w:p>
    <w:p w:rsidR="006A0428" w:rsidRPr="006A0428" w:rsidRDefault="006A0428" w:rsidP="006A0428">
      <w:pPr>
        <w:rPr>
          <w:rFonts w:asciiTheme="minorHAnsi" w:eastAsiaTheme="minorEastAsia" w:hAnsiTheme="minorHAnsi" w:cstheme="minorHAnsi"/>
          <w:color w:val="595959" w:themeColor="text1" w:themeTint="A6"/>
          <w:lang w:eastAsia="ja-JP"/>
        </w:rPr>
      </w:pPr>
      <w:bookmarkStart w:id="11" w:name="_Toc463968326"/>
      <w:r w:rsidRPr="006A0428">
        <w:rPr>
          <w:rFonts w:asciiTheme="minorHAnsi" w:eastAsiaTheme="minorEastAsia" w:hAnsiTheme="minorHAnsi" w:cstheme="minorHAnsi"/>
          <w:color w:val="595959" w:themeColor="text1" w:themeTint="A6"/>
          <w:lang w:eastAsia="ja-JP"/>
        </w:rPr>
        <w:t xml:space="preserve">Cap Solution Depends on Service oriented architecture to allow mobile integration, below diagram describe how our solution component communicate with each other’s </w:t>
      </w:r>
    </w:p>
    <w:p w:rsidR="00B25D9B" w:rsidRDefault="00B25D9B" w:rsidP="00B25D9B">
      <w:pPr>
        <w:pStyle w:val="Heading2"/>
        <w:keepNext/>
        <w:keepLines/>
        <w:spacing w:line="276" w:lineRule="auto"/>
        <w:ind w:left="720"/>
        <w:rPr>
          <w:rFonts w:asciiTheme="minorHAnsi" w:hAnsiTheme="minorHAnsi" w:cstheme="minorHAnsi"/>
          <w:b/>
          <w:bCs/>
          <w:sz w:val="22"/>
          <w:szCs w:val="22"/>
        </w:rPr>
      </w:pPr>
      <w:bookmarkStart w:id="12" w:name="_Toc469848645"/>
      <w:bookmarkStart w:id="13" w:name="_Toc469848663"/>
      <w:bookmarkStart w:id="14" w:name="_Toc469848856"/>
      <w:bookmarkStart w:id="15" w:name="_Toc469848951"/>
      <w:r w:rsidRPr="001139BE">
        <w:rPr>
          <w:rFonts w:asciiTheme="minorHAnsi" w:hAnsiTheme="minorHAnsi"/>
          <w:noProof/>
          <w:sz w:val="22"/>
          <w:szCs w:val="22"/>
          <w:lang w:bidi="ar-SA"/>
        </w:rPr>
        <w:drawing>
          <wp:inline distT="0" distB="0" distL="0" distR="0" wp14:anchorId="3E41900E" wp14:editId="74403BF4">
            <wp:extent cx="5724525" cy="4419600"/>
            <wp:effectExtent l="0" t="0" r="9525" b="0"/>
            <wp:docPr id="19" name="Picture 19" descr="Draw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awing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4525" cy="4419600"/>
                    </a:xfrm>
                    <a:prstGeom prst="rect">
                      <a:avLst/>
                    </a:prstGeom>
                    <a:noFill/>
                    <a:ln>
                      <a:noFill/>
                    </a:ln>
                  </pic:spPr>
                </pic:pic>
              </a:graphicData>
            </a:graphic>
          </wp:inline>
        </w:drawing>
      </w:r>
      <w:bookmarkEnd w:id="12"/>
      <w:bookmarkEnd w:id="13"/>
      <w:bookmarkEnd w:id="14"/>
      <w:bookmarkEnd w:id="15"/>
    </w:p>
    <w:p w:rsidR="00B25D9B" w:rsidRPr="00BD2722" w:rsidRDefault="006A0428" w:rsidP="00BD2722">
      <w:pPr>
        <w:overflowPunct w:val="0"/>
        <w:autoSpaceDE w:val="0"/>
        <w:autoSpaceDN w:val="0"/>
        <w:adjustRightInd w:val="0"/>
        <w:spacing w:after="120" w:line="240" w:lineRule="auto"/>
        <w:jc w:val="center"/>
        <w:textAlignment w:val="baseline"/>
        <w:rPr>
          <w:rFonts w:ascii="Calibri" w:eastAsia="Times New Roman" w:hAnsi="Calibri" w:cs="Times New Roman"/>
          <w:b/>
          <w:bCs/>
          <w:sz w:val="20"/>
          <w:szCs w:val="18"/>
          <w:lang w:bidi="ar-SA"/>
        </w:rPr>
      </w:pPr>
      <w:bookmarkStart w:id="16" w:name="_Ref294009969"/>
      <w:bookmarkStart w:id="17" w:name="_Toc294006531"/>
      <w:r w:rsidRPr="001F48AB">
        <w:rPr>
          <w:rFonts w:ascii="Calibri" w:eastAsia="Times New Roman" w:hAnsi="Calibri" w:cs="Times New Roman"/>
          <w:b/>
          <w:bCs/>
          <w:sz w:val="20"/>
          <w:szCs w:val="18"/>
          <w:lang w:bidi="ar-SA"/>
        </w:rPr>
        <w:t xml:space="preserve">Figure </w:t>
      </w:r>
      <w:bookmarkEnd w:id="16"/>
      <w:r w:rsidRPr="001F48AB">
        <w:rPr>
          <w:rFonts w:ascii="Calibri" w:eastAsia="Times New Roman" w:hAnsi="Calibri" w:cs="Times New Roman"/>
          <w:b/>
          <w:bCs/>
          <w:sz w:val="20"/>
          <w:szCs w:val="18"/>
          <w:lang w:bidi="ar-SA"/>
        </w:rPr>
        <w:t xml:space="preserve">1.1 - </w:t>
      </w:r>
      <w:r w:rsidRPr="001F48AB">
        <w:rPr>
          <w:rFonts w:ascii="Calibri" w:eastAsia="Times New Roman" w:hAnsi="Calibri" w:cs="Times New Roman"/>
          <w:b/>
          <w:bCs/>
          <w:i/>
          <w:sz w:val="20"/>
          <w:szCs w:val="18"/>
          <w:lang w:bidi="ar-SA"/>
        </w:rPr>
        <w:t>Solution Architecture</w:t>
      </w:r>
      <w:r w:rsidRPr="001F48AB">
        <w:rPr>
          <w:rFonts w:ascii="Calibri" w:eastAsia="Times New Roman" w:hAnsi="Calibri" w:cs="Times New Roman"/>
          <w:b/>
          <w:bCs/>
          <w:sz w:val="20"/>
          <w:szCs w:val="18"/>
          <w:lang w:bidi="ar-SA"/>
        </w:rPr>
        <w:t xml:space="preserve"> Overview Diagram</w:t>
      </w:r>
      <w:bookmarkEnd w:id="17"/>
    </w:p>
    <w:bookmarkEnd w:id="11"/>
    <w:p w:rsidR="006A0428" w:rsidRPr="00BC60DF" w:rsidRDefault="006A0428" w:rsidP="00BC60DF">
      <w:pPr>
        <w:pStyle w:val="NormalWeb"/>
        <w:shd w:val="clear" w:color="auto" w:fill="FFFFFF"/>
        <w:spacing w:before="120" w:beforeAutospacing="0" w:after="120" w:afterAutospacing="0" w:line="336" w:lineRule="atLeast"/>
        <w:rPr>
          <w:rFonts w:asciiTheme="minorHAnsi" w:eastAsiaTheme="minorEastAsia" w:hAnsiTheme="minorHAnsi" w:cstheme="minorHAnsi"/>
          <w:color w:val="595959" w:themeColor="text1" w:themeTint="A6"/>
          <w:sz w:val="22"/>
          <w:szCs w:val="22"/>
          <w:lang w:eastAsia="ja-JP"/>
        </w:rPr>
      </w:pPr>
      <w:r w:rsidRPr="00BC60DF">
        <w:rPr>
          <w:rFonts w:asciiTheme="minorHAnsi" w:eastAsiaTheme="minorEastAsia" w:hAnsiTheme="minorHAnsi" w:cstheme="minorHAnsi"/>
          <w:color w:val="595959" w:themeColor="text1" w:themeTint="A6"/>
          <w:sz w:val="22"/>
          <w:szCs w:val="22"/>
          <w:lang w:eastAsia="ja-JP"/>
        </w:rPr>
        <w:t xml:space="preserve">The system architecture is using service oriented concept as there will be a mobile applications integration which needs to deal with APIS , so the new architecture will contain 3 base layers (windows service , mobile APIS , Web Site), the windows service layer will communicate with the component business layer and the component business layer will communicate with the service APIS layer , but both web site layer and mobile APIS layer will communicate directly to our service APIS layer, so our migration will be dealing with implementing the business in our new service APIS layer.  </w:t>
      </w:r>
    </w:p>
    <w:p w:rsidR="00B95549" w:rsidRPr="00BC60DF" w:rsidRDefault="00BC60DF" w:rsidP="00BC60DF">
      <w:pPr>
        <w:pStyle w:val="Heading1"/>
        <w:keepNext/>
        <w:keepLines/>
        <w:ind w:left="720"/>
        <w:contextualSpacing w:val="0"/>
        <w:rPr>
          <w:rFonts w:asciiTheme="minorHAnsi" w:hAnsiTheme="minorHAnsi" w:cstheme="minorHAnsi"/>
          <w:color w:val="C00000"/>
          <w:sz w:val="22"/>
          <w:szCs w:val="22"/>
          <w:u w:val="single"/>
        </w:rPr>
      </w:pPr>
      <w:bookmarkStart w:id="18" w:name="_Toc469848952"/>
      <w:r>
        <w:rPr>
          <w:rFonts w:asciiTheme="minorHAnsi" w:hAnsiTheme="minorHAnsi" w:cstheme="minorHAnsi"/>
          <w:color w:val="C00000"/>
          <w:sz w:val="22"/>
          <w:szCs w:val="22"/>
          <w:u w:val="single"/>
        </w:rPr>
        <w:t xml:space="preserve">4.1 </w:t>
      </w:r>
      <w:r w:rsidR="00187A4D" w:rsidRPr="00BC60DF">
        <w:rPr>
          <w:rFonts w:asciiTheme="minorHAnsi" w:hAnsiTheme="minorHAnsi" w:cstheme="minorHAnsi"/>
          <w:color w:val="C00000"/>
          <w:sz w:val="22"/>
          <w:szCs w:val="22"/>
          <w:u w:val="single"/>
        </w:rPr>
        <w:t>Application Layer</w:t>
      </w:r>
      <w:bookmarkEnd w:id="18"/>
    </w:p>
    <w:p w:rsidR="00187A4D" w:rsidRDefault="00187A4D" w:rsidP="006109E8">
      <w:pPr>
        <w:pStyle w:val="ListParagraph"/>
        <w:numPr>
          <w:ilvl w:val="0"/>
          <w:numId w:val="3"/>
        </w:numPr>
      </w:pPr>
      <w:r>
        <w:t>The layers of OCAP system.</w:t>
      </w:r>
    </w:p>
    <w:p w:rsidR="00187A4D" w:rsidRDefault="002955C2" w:rsidP="006109E8">
      <w:pPr>
        <w:pStyle w:val="ListParagraph"/>
        <w:numPr>
          <w:ilvl w:val="0"/>
          <w:numId w:val="3"/>
        </w:numPr>
      </w:pPr>
      <w:r>
        <w:t>Window service, mobile, web tool</w:t>
      </w:r>
      <w:r w:rsidR="00187A4D">
        <w:t>.</w:t>
      </w:r>
    </w:p>
    <w:p w:rsidR="00187A4D" w:rsidRDefault="002955C2" w:rsidP="006109E8">
      <w:pPr>
        <w:pStyle w:val="ListParagraph"/>
        <w:numPr>
          <w:ilvl w:val="0"/>
          <w:numId w:val="3"/>
        </w:numPr>
      </w:pPr>
      <w:r>
        <w:t>Services API</w:t>
      </w:r>
      <w:r w:rsidR="00187A4D">
        <w:t>.</w:t>
      </w:r>
    </w:p>
    <w:p w:rsidR="00187A4D" w:rsidRDefault="002955C2" w:rsidP="006109E8">
      <w:pPr>
        <w:pStyle w:val="ListParagraph"/>
        <w:numPr>
          <w:ilvl w:val="0"/>
          <w:numId w:val="3"/>
        </w:numPr>
      </w:pPr>
      <w:r>
        <w:t>Core or business Logic</w:t>
      </w:r>
      <w:r w:rsidR="00187A4D">
        <w:t>.</w:t>
      </w:r>
    </w:p>
    <w:p w:rsidR="00187A4D" w:rsidRDefault="002955C2" w:rsidP="006109E8">
      <w:pPr>
        <w:pStyle w:val="ListParagraph"/>
        <w:numPr>
          <w:ilvl w:val="0"/>
          <w:numId w:val="3"/>
        </w:numPr>
      </w:pPr>
      <w:r>
        <w:t>Repositories</w:t>
      </w:r>
      <w:r w:rsidR="00187A4D">
        <w:t>.</w:t>
      </w:r>
    </w:p>
    <w:p w:rsidR="00BD2722" w:rsidRPr="00BD2722" w:rsidRDefault="00187A4D" w:rsidP="006109E8">
      <w:pPr>
        <w:pStyle w:val="ListParagraph"/>
        <w:numPr>
          <w:ilvl w:val="0"/>
          <w:numId w:val="3"/>
        </w:numPr>
      </w:pPr>
      <w:r>
        <w:lastRenderedPageBreak/>
        <w:t>Entities [Database].</w:t>
      </w:r>
    </w:p>
    <w:p w:rsidR="00187A4D" w:rsidRPr="00BC60DF" w:rsidRDefault="00BC60DF" w:rsidP="00BC60DF">
      <w:pPr>
        <w:pStyle w:val="Heading1"/>
        <w:keepNext/>
        <w:keepLines/>
        <w:ind w:left="720"/>
        <w:contextualSpacing w:val="0"/>
        <w:rPr>
          <w:rFonts w:asciiTheme="minorHAnsi" w:hAnsiTheme="minorHAnsi" w:cstheme="minorHAnsi"/>
          <w:color w:val="C00000"/>
          <w:sz w:val="22"/>
          <w:szCs w:val="22"/>
          <w:u w:val="single"/>
        </w:rPr>
      </w:pPr>
      <w:bookmarkStart w:id="19" w:name="_Toc469848953"/>
      <w:r>
        <w:rPr>
          <w:rFonts w:asciiTheme="minorHAnsi" w:hAnsiTheme="minorHAnsi" w:cstheme="minorHAnsi"/>
          <w:color w:val="C00000"/>
          <w:sz w:val="22"/>
          <w:szCs w:val="22"/>
          <w:u w:val="single"/>
        </w:rPr>
        <w:t xml:space="preserve">4.2 </w:t>
      </w:r>
      <w:r w:rsidR="00187A4D" w:rsidRPr="00BC60DF">
        <w:rPr>
          <w:rFonts w:asciiTheme="minorHAnsi" w:hAnsiTheme="minorHAnsi" w:cstheme="minorHAnsi"/>
          <w:color w:val="C00000"/>
          <w:sz w:val="22"/>
          <w:szCs w:val="22"/>
          <w:u w:val="single"/>
        </w:rPr>
        <w:t>Common Service Specifications</w:t>
      </w:r>
      <w:bookmarkEnd w:id="19"/>
    </w:p>
    <w:p w:rsidR="00187A4D" w:rsidRDefault="00187A4D" w:rsidP="00187A4D">
      <w:pPr>
        <w:pStyle w:val="ListParagraph"/>
      </w:pPr>
      <w:r>
        <w:t>Common API: Used to load the setting of current running component</w:t>
      </w:r>
    </w:p>
    <w:p w:rsidR="006C3F06" w:rsidRDefault="00187A4D" w:rsidP="00BC60DF">
      <w:pPr>
        <w:pStyle w:val="ListParagraph"/>
      </w:pPr>
      <w:r>
        <w:t xml:space="preserve">Log API: service used to log any (exception, information, error, or warning) occurred             </w:t>
      </w:r>
      <w:r w:rsidR="009737B6">
        <w:t>for</w:t>
      </w:r>
      <w:r>
        <w:t xml:space="preserve"> any system component.</w:t>
      </w:r>
    </w:p>
    <w:p w:rsidR="006C3F06" w:rsidRPr="00BC60DF" w:rsidRDefault="00BC60DF" w:rsidP="00BC60DF">
      <w:pPr>
        <w:pStyle w:val="Heading1"/>
        <w:keepNext/>
        <w:keepLines/>
        <w:ind w:left="720"/>
        <w:contextualSpacing w:val="0"/>
        <w:rPr>
          <w:rFonts w:asciiTheme="minorHAnsi" w:hAnsiTheme="minorHAnsi" w:cstheme="minorHAnsi"/>
          <w:color w:val="C00000"/>
          <w:sz w:val="22"/>
          <w:szCs w:val="22"/>
          <w:u w:val="single"/>
        </w:rPr>
      </w:pPr>
      <w:bookmarkStart w:id="20" w:name="_Toc469848954"/>
      <w:r>
        <w:rPr>
          <w:rFonts w:asciiTheme="minorHAnsi" w:hAnsiTheme="minorHAnsi" w:cstheme="minorHAnsi"/>
          <w:color w:val="C00000"/>
          <w:sz w:val="22"/>
          <w:szCs w:val="22"/>
          <w:u w:val="single"/>
        </w:rPr>
        <w:t xml:space="preserve">4.3 </w:t>
      </w:r>
      <w:r w:rsidR="006C3F06" w:rsidRPr="00BC60DF">
        <w:rPr>
          <w:rFonts w:asciiTheme="minorHAnsi" w:hAnsiTheme="minorHAnsi" w:cstheme="minorHAnsi"/>
          <w:color w:val="C00000"/>
          <w:sz w:val="22"/>
          <w:szCs w:val="22"/>
          <w:u w:val="single"/>
        </w:rPr>
        <w:t>Component Diagram</w:t>
      </w:r>
      <w:bookmarkEnd w:id="20"/>
    </w:p>
    <w:p w:rsidR="006C3F06" w:rsidRPr="006C3F06" w:rsidRDefault="006C3F06" w:rsidP="006C3F06">
      <w:pPr>
        <w:pStyle w:val="ListParagraph"/>
        <w:rPr>
          <w:rFonts w:asciiTheme="minorHAnsi" w:hAnsiTheme="minorHAnsi" w:cstheme="minorHAnsi"/>
          <w:color w:val="C00000"/>
          <w:spacing w:val="5"/>
          <w:u w:val="single"/>
        </w:rPr>
      </w:pPr>
    </w:p>
    <w:p w:rsidR="006C3F06" w:rsidRPr="00545F43" w:rsidRDefault="00545F43" w:rsidP="006C3F06">
      <w:pPr>
        <w:pStyle w:val="ListParagraph"/>
        <w:rPr>
          <w:rFonts w:asciiTheme="minorHAnsi" w:hAnsiTheme="minorHAnsi" w:cstheme="minorHAnsi"/>
          <w:color w:val="C00000"/>
          <w:spacing w:val="5"/>
        </w:rPr>
      </w:pPr>
      <w:r w:rsidRPr="00545F43">
        <w:rPr>
          <w:rFonts w:asciiTheme="minorHAnsi" w:hAnsiTheme="minorHAnsi" w:cstheme="minorHAnsi"/>
          <w:noProof/>
          <w:color w:val="C00000"/>
          <w:spacing w:val="5"/>
          <w:lang w:bidi="ar-SA"/>
        </w:rPr>
        <w:drawing>
          <wp:inline distT="0" distB="0" distL="0" distR="0" wp14:anchorId="22D24B24" wp14:editId="78995A66">
            <wp:extent cx="5732145" cy="6056515"/>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2145" cy="6056515"/>
                    </a:xfrm>
                    <a:prstGeom prst="rect">
                      <a:avLst/>
                    </a:prstGeom>
                    <a:noFill/>
                    <a:ln>
                      <a:noFill/>
                    </a:ln>
                  </pic:spPr>
                </pic:pic>
              </a:graphicData>
            </a:graphic>
          </wp:inline>
        </w:drawing>
      </w:r>
    </w:p>
    <w:p w:rsidR="00187A4D" w:rsidRPr="00B95549" w:rsidRDefault="00187A4D" w:rsidP="00187A4D">
      <w:pPr>
        <w:pStyle w:val="ListParagraph"/>
        <w:rPr>
          <w:rFonts w:asciiTheme="minorHAnsi" w:eastAsiaTheme="minorEastAsia" w:hAnsiTheme="minorHAnsi" w:cstheme="minorHAnsi"/>
          <w:color w:val="595959" w:themeColor="text1" w:themeTint="A6"/>
          <w:lang w:eastAsia="ja-JP"/>
        </w:rPr>
      </w:pPr>
    </w:p>
    <w:p w:rsidR="002955C2" w:rsidRPr="00BC60DF" w:rsidRDefault="00BD2722" w:rsidP="00BC60DF">
      <w:pPr>
        <w:pStyle w:val="Heading1"/>
        <w:keepNext/>
        <w:keepLines/>
        <w:ind w:left="720"/>
        <w:contextualSpacing w:val="0"/>
        <w:rPr>
          <w:rFonts w:asciiTheme="minorHAnsi" w:hAnsiTheme="minorHAnsi" w:cstheme="minorHAnsi"/>
          <w:color w:val="C00000"/>
          <w:sz w:val="22"/>
          <w:szCs w:val="22"/>
          <w:u w:val="single"/>
        </w:rPr>
      </w:pPr>
      <w:r>
        <w:rPr>
          <w:rFonts w:asciiTheme="minorHAnsi" w:hAnsiTheme="minorHAnsi" w:cstheme="minorHAnsi"/>
          <w:color w:val="C00000"/>
          <w:u w:val="single"/>
        </w:rPr>
        <w:br w:type="page"/>
      </w:r>
      <w:bookmarkStart w:id="21" w:name="_Toc469848955"/>
      <w:r w:rsidR="00BC60DF">
        <w:rPr>
          <w:rFonts w:asciiTheme="minorHAnsi" w:hAnsiTheme="minorHAnsi" w:cstheme="minorHAnsi"/>
          <w:color w:val="C00000"/>
          <w:sz w:val="22"/>
          <w:szCs w:val="22"/>
          <w:u w:val="single"/>
        </w:rPr>
        <w:lastRenderedPageBreak/>
        <w:t xml:space="preserve">4.4 </w:t>
      </w:r>
      <w:r w:rsidR="00245DC4" w:rsidRPr="00BC60DF">
        <w:rPr>
          <w:rFonts w:asciiTheme="minorHAnsi" w:hAnsiTheme="minorHAnsi" w:cstheme="minorHAnsi"/>
          <w:color w:val="C00000"/>
          <w:sz w:val="22"/>
          <w:szCs w:val="22"/>
          <w:u w:val="single"/>
        </w:rPr>
        <w:t>Sequence</w:t>
      </w:r>
      <w:r w:rsidR="002955C2" w:rsidRPr="00BC60DF">
        <w:rPr>
          <w:rFonts w:asciiTheme="minorHAnsi" w:hAnsiTheme="minorHAnsi" w:cstheme="minorHAnsi"/>
          <w:color w:val="C00000"/>
          <w:sz w:val="22"/>
          <w:szCs w:val="22"/>
          <w:u w:val="single"/>
        </w:rPr>
        <w:t xml:space="preserve"> Diagrams</w:t>
      </w:r>
      <w:bookmarkEnd w:id="21"/>
      <w:r w:rsidR="002955C2" w:rsidRPr="00BC60DF">
        <w:rPr>
          <w:rFonts w:asciiTheme="minorHAnsi" w:hAnsiTheme="minorHAnsi" w:cstheme="minorHAnsi"/>
          <w:color w:val="C00000"/>
          <w:sz w:val="22"/>
          <w:szCs w:val="22"/>
          <w:u w:val="single"/>
        </w:rPr>
        <w:t xml:space="preserve"> </w:t>
      </w:r>
    </w:p>
    <w:p w:rsidR="002955C2" w:rsidRDefault="002955C2" w:rsidP="002955C2">
      <w:pPr>
        <w:pStyle w:val="ListParagraph"/>
      </w:pPr>
      <w:r>
        <w:t xml:space="preserve">OCAP System has a lot of diagrams used to show the interactions between actors and available features such as. </w:t>
      </w:r>
    </w:p>
    <w:p w:rsidR="00231FA7" w:rsidRDefault="00231FA7" w:rsidP="006109E8">
      <w:pPr>
        <w:pStyle w:val="ListParagraph"/>
        <w:numPr>
          <w:ilvl w:val="0"/>
          <w:numId w:val="4"/>
        </w:numPr>
      </w:pPr>
      <w:r>
        <w:t>USSD Access Request.</w:t>
      </w:r>
    </w:p>
    <w:p w:rsidR="00231FA7" w:rsidRDefault="00BD2722" w:rsidP="002955C2">
      <w:pPr>
        <w:pStyle w:val="ListParagraph"/>
      </w:pPr>
      <w:r w:rsidRPr="00096D95">
        <w:rPr>
          <w:noProof/>
          <w:lang w:bidi="ar-SA"/>
        </w:rPr>
        <w:drawing>
          <wp:inline distT="0" distB="0" distL="0" distR="0" wp14:anchorId="2E2DEF58" wp14:editId="3343D936">
            <wp:extent cx="5732145" cy="2752725"/>
            <wp:effectExtent l="0" t="0" r="1905" b="9525"/>
            <wp:docPr id="5" name="Picture 5" descr="D:\Architecture document\OCAPFLOWImage\AccessRequ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rchitecture document\OCAPFLOWImage\AccessRequest.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2145" cy="2752725"/>
                    </a:xfrm>
                    <a:prstGeom prst="rect">
                      <a:avLst/>
                    </a:prstGeom>
                    <a:noFill/>
                    <a:ln>
                      <a:noFill/>
                    </a:ln>
                  </pic:spPr>
                </pic:pic>
              </a:graphicData>
            </a:graphic>
          </wp:inline>
        </w:drawing>
      </w:r>
    </w:p>
    <w:p w:rsidR="00231FA7" w:rsidRDefault="00231FA7" w:rsidP="006109E8">
      <w:pPr>
        <w:pStyle w:val="ListParagraph"/>
        <w:numPr>
          <w:ilvl w:val="0"/>
          <w:numId w:val="4"/>
        </w:numPr>
      </w:pPr>
      <w:r>
        <w:t>USSD Renew request.</w:t>
      </w:r>
    </w:p>
    <w:p w:rsidR="00231FA7" w:rsidRDefault="00BD2722" w:rsidP="002955C2">
      <w:pPr>
        <w:pStyle w:val="ListParagraph"/>
      </w:pPr>
      <w:r w:rsidRPr="00096D95">
        <w:rPr>
          <w:noProof/>
          <w:lang w:bidi="ar-SA"/>
        </w:rPr>
        <w:drawing>
          <wp:inline distT="0" distB="0" distL="0" distR="0" wp14:anchorId="4CF0C914" wp14:editId="4C5EE3A6">
            <wp:extent cx="5732145" cy="2708275"/>
            <wp:effectExtent l="0" t="0" r="1905" b="0"/>
            <wp:docPr id="12" name="Picture 12" descr="D:\Architecture document\OCAPFLOWImage\RenewRequ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rchitecture document\OCAPFLOWImage\RenewRequest.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2145" cy="2708275"/>
                    </a:xfrm>
                    <a:prstGeom prst="rect">
                      <a:avLst/>
                    </a:prstGeom>
                    <a:noFill/>
                    <a:ln>
                      <a:noFill/>
                    </a:ln>
                  </pic:spPr>
                </pic:pic>
              </a:graphicData>
            </a:graphic>
          </wp:inline>
        </w:drawing>
      </w:r>
    </w:p>
    <w:p w:rsidR="00231FA7" w:rsidRDefault="00231FA7" w:rsidP="006109E8">
      <w:pPr>
        <w:pStyle w:val="ListParagraph"/>
        <w:numPr>
          <w:ilvl w:val="0"/>
          <w:numId w:val="4"/>
        </w:numPr>
      </w:pPr>
      <w:r>
        <w:t xml:space="preserve">USSD </w:t>
      </w:r>
      <w:r w:rsidRPr="00096D95">
        <w:t xml:space="preserve">Departure </w:t>
      </w:r>
      <w:r>
        <w:t>finished.</w:t>
      </w:r>
    </w:p>
    <w:p w:rsidR="00231FA7" w:rsidRDefault="00BD2722" w:rsidP="002955C2">
      <w:pPr>
        <w:pStyle w:val="ListParagraph"/>
      </w:pPr>
      <w:r w:rsidRPr="00096D95">
        <w:rPr>
          <w:noProof/>
          <w:lang w:bidi="ar-SA"/>
        </w:rPr>
        <w:lastRenderedPageBreak/>
        <w:drawing>
          <wp:inline distT="0" distB="0" distL="0" distR="0" wp14:anchorId="6F5039E8" wp14:editId="73CA7AFB">
            <wp:extent cx="5732145" cy="2938145"/>
            <wp:effectExtent l="0" t="0" r="1905" b="0"/>
            <wp:docPr id="13" name="Picture 13" descr="D:\Architecture document\OCAPFLOWImage\Depaturefinish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rchitecture document\OCAPFLOWImage\Depaturefinished.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2145" cy="2938145"/>
                    </a:xfrm>
                    <a:prstGeom prst="rect">
                      <a:avLst/>
                    </a:prstGeom>
                    <a:noFill/>
                    <a:ln>
                      <a:noFill/>
                    </a:ln>
                  </pic:spPr>
                </pic:pic>
              </a:graphicData>
            </a:graphic>
          </wp:inline>
        </w:drawing>
      </w:r>
    </w:p>
    <w:p w:rsidR="00231FA7" w:rsidRDefault="00231FA7" w:rsidP="006109E8">
      <w:pPr>
        <w:pStyle w:val="ListParagraph"/>
        <w:numPr>
          <w:ilvl w:val="0"/>
          <w:numId w:val="4"/>
        </w:numPr>
      </w:pPr>
      <w:r>
        <w:t xml:space="preserve">USSD </w:t>
      </w:r>
      <w:r w:rsidRPr="00096D95">
        <w:t>Departure</w:t>
      </w:r>
      <w:r>
        <w:t xml:space="preserve"> not finished.</w:t>
      </w:r>
    </w:p>
    <w:p w:rsidR="00231FA7" w:rsidRDefault="00BD2722" w:rsidP="002955C2">
      <w:pPr>
        <w:pStyle w:val="ListParagraph"/>
      </w:pPr>
      <w:r w:rsidRPr="00096D95">
        <w:rPr>
          <w:noProof/>
          <w:lang w:bidi="ar-SA"/>
        </w:rPr>
        <w:drawing>
          <wp:inline distT="0" distB="0" distL="0" distR="0" wp14:anchorId="39DCD935" wp14:editId="6885A0FD">
            <wp:extent cx="5732145" cy="2783205"/>
            <wp:effectExtent l="0" t="0" r="1905" b="0"/>
            <wp:docPr id="14" name="Picture 14" descr="D:\Architecture document\OCAPFLOWImage\Depaturenotfinish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rchitecture document\OCAPFLOWImage\Depaturenotfinished.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2145" cy="2783205"/>
                    </a:xfrm>
                    <a:prstGeom prst="rect">
                      <a:avLst/>
                    </a:prstGeom>
                    <a:noFill/>
                    <a:ln>
                      <a:noFill/>
                    </a:ln>
                  </pic:spPr>
                </pic:pic>
              </a:graphicData>
            </a:graphic>
          </wp:inline>
        </w:drawing>
      </w:r>
    </w:p>
    <w:p w:rsidR="00231FA7" w:rsidRDefault="00231FA7" w:rsidP="006109E8">
      <w:pPr>
        <w:pStyle w:val="ListParagraph"/>
        <w:numPr>
          <w:ilvl w:val="0"/>
          <w:numId w:val="4"/>
        </w:numPr>
      </w:pPr>
      <w:r>
        <w:t>USSD Departure pending another site.</w:t>
      </w:r>
    </w:p>
    <w:p w:rsidR="00231FA7" w:rsidRDefault="00BD2722" w:rsidP="002955C2">
      <w:pPr>
        <w:pStyle w:val="ListParagraph"/>
      </w:pPr>
      <w:r w:rsidRPr="00096D95">
        <w:rPr>
          <w:noProof/>
          <w:lang w:bidi="ar-SA"/>
        </w:rPr>
        <w:lastRenderedPageBreak/>
        <w:drawing>
          <wp:inline distT="0" distB="0" distL="0" distR="0" wp14:anchorId="697E08D6" wp14:editId="2325EE68">
            <wp:extent cx="5732145" cy="2682240"/>
            <wp:effectExtent l="0" t="0" r="1905" b="3810"/>
            <wp:docPr id="15" name="Picture 15" descr="D:\Architecture document\OCAPFLOWImage\DepaturePendingAnother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rchitecture document\OCAPFLOWImage\DepaturePendingAnotherSit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2145" cy="2682240"/>
                    </a:xfrm>
                    <a:prstGeom prst="rect">
                      <a:avLst/>
                    </a:prstGeom>
                    <a:noFill/>
                    <a:ln>
                      <a:noFill/>
                    </a:ln>
                  </pic:spPr>
                </pic:pic>
              </a:graphicData>
            </a:graphic>
          </wp:inline>
        </w:drawing>
      </w:r>
    </w:p>
    <w:p w:rsidR="00231FA7" w:rsidRDefault="00231FA7" w:rsidP="006109E8">
      <w:pPr>
        <w:pStyle w:val="ListParagraph"/>
        <w:numPr>
          <w:ilvl w:val="0"/>
          <w:numId w:val="4"/>
        </w:numPr>
      </w:pPr>
      <w:r>
        <w:t>USSD Access Pending another site.</w:t>
      </w:r>
    </w:p>
    <w:p w:rsidR="00231FA7" w:rsidRDefault="00BD2722" w:rsidP="002955C2">
      <w:pPr>
        <w:pStyle w:val="ListParagraph"/>
      </w:pPr>
      <w:r w:rsidRPr="000D174A">
        <w:rPr>
          <w:noProof/>
          <w:lang w:bidi="ar-SA"/>
        </w:rPr>
        <w:drawing>
          <wp:inline distT="0" distB="0" distL="0" distR="0" wp14:anchorId="0137DE82" wp14:editId="575FC2B8">
            <wp:extent cx="5732145" cy="2682240"/>
            <wp:effectExtent l="0" t="0" r="1905" b="3810"/>
            <wp:docPr id="17" name="Picture 17" descr="D:\Architecture document\OCAPFLOWImage\AccessPendingAnother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rchitecture document\OCAPFLOWImage\AccessPendingAnotherSit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2145" cy="2682240"/>
                    </a:xfrm>
                    <a:prstGeom prst="rect">
                      <a:avLst/>
                    </a:prstGeom>
                    <a:noFill/>
                    <a:ln>
                      <a:noFill/>
                    </a:ln>
                  </pic:spPr>
                </pic:pic>
              </a:graphicData>
            </a:graphic>
          </wp:inline>
        </w:drawing>
      </w:r>
    </w:p>
    <w:p w:rsidR="00231FA7" w:rsidRDefault="00231FA7" w:rsidP="006109E8">
      <w:pPr>
        <w:pStyle w:val="ListParagraph"/>
        <w:numPr>
          <w:ilvl w:val="0"/>
          <w:numId w:val="4"/>
        </w:numPr>
      </w:pPr>
      <w:r>
        <w:t>Urgent action plan.</w:t>
      </w:r>
    </w:p>
    <w:p w:rsidR="00231FA7" w:rsidRDefault="00BD2722" w:rsidP="002955C2">
      <w:pPr>
        <w:pStyle w:val="ListParagraph"/>
      </w:pPr>
      <w:r w:rsidRPr="000D174A">
        <w:rPr>
          <w:noProof/>
          <w:lang w:bidi="ar-SA"/>
        </w:rPr>
        <w:lastRenderedPageBreak/>
        <w:drawing>
          <wp:inline distT="0" distB="0" distL="0" distR="0" wp14:anchorId="0FBDEE1B" wp14:editId="046437E9">
            <wp:extent cx="5732145" cy="4100195"/>
            <wp:effectExtent l="0" t="0" r="1905" b="0"/>
            <wp:docPr id="18" name="Picture 18" descr="D:\Architecture document\OCAPFLOWImage\Urgentaction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rchitecture document\OCAPFLOWImage\Urgentactionpla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2145" cy="4100195"/>
                    </a:xfrm>
                    <a:prstGeom prst="rect">
                      <a:avLst/>
                    </a:prstGeom>
                    <a:noFill/>
                    <a:ln>
                      <a:noFill/>
                    </a:ln>
                  </pic:spPr>
                </pic:pic>
              </a:graphicData>
            </a:graphic>
          </wp:inline>
        </w:drawing>
      </w:r>
    </w:p>
    <w:p w:rsidR="00231FA7" w:rsidRDefault="00231FA7" w:rsidP="006109E8">
      <w:pPr>
        <w:pStyle w:val="ListParagraph"/>
        <w:numPr>
          <w:ilvl w:val="0"/>
          <w:numId w:val="4"/>
        </w:numPr>
      </w:pPr>
      <w:r>
        <w:t>Site parsing.</w:t>
      </w:r>
    </w:p>
    <w:p w:rsidR="00231FA7" w:rsidRDefault="00BD2722" w:rsidP="002955C2">
      <w:pPr>
        <w:pStyle w:val="ListParagraph"/>
      </w:pPr>
      <w:r w:rsidRPr="000D174A">
        <w:rPr>
          <w:noProof/>
          <w:lang w:bidi="ar-SA"/>
        </w:rPr>
        <w:drawing>
          <wp:inline distT="0" distB="0" distL="0" distR="0" wp14:anchorId="13C19EAB" wp14:editId="05F0C25E">
            <wp:extent cx="5732145" cy="3319780"/>
            <wp:effectExtent l="0" t="0" r="1905" b="0"/>
            <wp:docPr id="21" name="Picture 21" descr="D:\Architecture document\OCAPFLOWImage\Site_Pars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rchitecture document\OCAPFLOWImage\Site_Parsing.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2145" cy="3319780"/>
                    </a:xfrm>
                    <a:prstGeom prst="rect">
                      <a:avLst/>
                    </a:prstGeom>
                    <a:noFill/>
                    <a:ln>
                      <a:noFill/>
                    </a:ln>
                  </pic:spPr>
                </pic:pic>
              </a:graphicData>
            </a:graphic>
          </wp:inline>
        </w:drawing>
      </w:r>
    </w:p>
    <w:p w:rsidR="00231FA7" w:rsidRDefault="00231FA7" w:rsidP="006109E8">
      <w:pPr>
        <w:pStyle w:val="ListParagraph"/>
        <w:numPr>
          <w:ilvl w:val="0"/>
          <w:numId w:val="4"/>
        </w:numPr>
      </w:pPr>
      <w:r>
        <w:t>Action plan and Incident.</w:t>
      </w:r>
    </w:p>
    <w:p w:rsidR="00BD2722" w:rsidRDefault="00BD2722" w:rsidP="00BD2722">
      <w:pPr>
        <w:ind w:left="1080"/>
      </w:pPr>
      <w:r w:rsidRPr="000D174A">
        <w:rPr>
          <w:noProof/>
          <w:lang w:bidi="ar-SA"/>
        </w:rPr>
        <w:lastRenderedPageBreak/>
        <w:drawing>
          <wp:inline distT="0" distB="0" distL="0" distR="0" wp14:anchorId="005D4521" wp14:editId="1531A037">
            <wp:extent cx="5732145" cy="3031490"/>
            <wp:effectExtent l="0" t="0" r="1905" b="0"/>
            <wp:docPr id="31" name="Picture 31" descr="D:\Architecture document\OCAPFLOWImage\ActionPlan-Incident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rchitecture document\OCAPFLOWImage\ActionPlan-IncidentFil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2145" cy="3031490"/>
                    </a:xfrm>
                    <a:prstGeom prst="rect">
                      <a:avLst/>
                    </a:prstGeom>
                    <a:noFill/>
                    <a:ln>
                      <a:noFill/>
                    </a:ln>
                  </pic:spPr>
                </pic:pic>
              </a:graphicData>
            </a:graphic>
          </wp:inline>
        </w:drawing>
      </w:r>
    </w:p>
    <w:p w:rsidR="00FD6C14" w:rsidRDefault="00FD6C14" w:rsidP="00BD2722">
      <w:pPr>
        <w:ind w:left="1080"/>
      </w:pPr>
    </w:p>
    <w:p w:rsidR="00231FA7" w:rsidRDefault="00231FA7" w:rsidP="002955C2">
      <w:pPr>
        <w:pStyle w:val="ListParagraph"/>
      </w:pPr>
    </w:p>
    <w:p w:rsidR="002955C2" w:rsidRPr="002955C2" w:rsidRDefault="002955C2" w:rsidP="002955C2">
      <w:pPr>
        <w:pStyle w:val="ListParagraph"/>
        <w:spacing w:after="160" w:line="259" w:lineRule="auto"/>
        <w:rPr>
          <w:rFonts w:asciiTheme="minorHAnsi" w:eastAsiaTheme="minorEastAsia" w:hAnsiTheme="minorHAnsi" w:cstheme="minorHAnsi"/>
          <w:color w:val="595959" w:themeColor="text1" w:themeTint="A6"/>
          <w:lang w:eastAsia="ja-JP"/>
        </w:rPr>
      </w:pPr>
    </w:p>
    <w:p w:rsidR="00801588" w:rsidRDefault="00801588">
      <w:pPr>
        <w:rPr>
          <w:rFonts w:asciiTheme="minorHAnsi" w:eastAsiaTheme="minorEastAsia" w:hAnsiTheme="minorHAnsi" w:cstheme="minorHAnsi"/>
          <w:color w:val="595959" w:themeColor="text1" w:themeTint="A6"/>
          <w:lang w:eastAsia="ja-JP"/>
        </w:rPr>
      </w:pPr>
      <w:r>
        <w:rPr>
          <w:rFonts w:asciiTheme="minorHAnsi" w:eastAsiaTheme="minorEastAsia" w:hAnsiTheme="minorHAnsi" w:cstheme="minorHAnsi"/>
          <w:color w:val="595959" w:themeColor="text1" w:themeTint="A6"/>
          <w:lang w:eastAsia="ja-JP"/>
        </w:rPr>
        <w:br w:type="page"/>
      </w:r>
    </w:p>
    <w:p w:rsidR="008D13C5" w:rsidRDefault="00801588" w:rsidP="006109E8">
      <w:pPr>
        <w:pStyle w:val="Heading1"/>
        <w:keepNext/>
        <w:keepLines/>
        <w:numPr>
          <w:ilvl w:val="0"/>
          <w:numId w:val="2"/>
        </w:numPr>
        <w:contextualSpacing w:val="0"/>
        <w:rPr>
          <w:rFonts w:asciiTheme="minorHAnsi" w:hAnsiTheme="minorHAnsi" w:cstheme="minorHAnsi"/>
          <w:color w:val="C00000"/>
          <w:sz w:val="22"/>
          <w:szCs w:val="22"/>
          <w:u w:val="single"/>
        </w:rPr>
      </w:pPr>
      <w:bookmarkStart w:id="22" w:name="_Toc469848956"/>
      <w:r w:rsidRPr="00801588">
        <w:rPr>
          <w:rFonts w:asciiTheme="minorHAnsi" w:hAnsiTheme="minorHAnsi" w:cstheme="minorHAnsi"/>
          <w:color w:val="C00000"/>
          <w:sz w:val="22"/>
          <w:szCs w:val="22"/>
          <w:u w:val="single"/>
        </w:rPr>
        <w:lastRenderedPageBreak/>
        <w:t>SYSTEM Component Description</w:t>
      </w:r>
      <w:bookmarkEnd w:id="22"/>
    </w:p>
    <w:p w:rsidR="00245F82" w:rsidRPr="008D13C5" w:rsidRDefault="008D13C5" w:rsidP="008D13C5">
      <w:pPr>
        <w:pStyle w:val="Heading1"/>
        <w:keepNext/>
        <w:keepLines/>
        <w:ind w:left="720"/>
        <w:contextualSpacing w:val="0"/>
        <w:rPr>
          <w:rFonts w:asciiTheme="minorHAnsi" w:hAnsiTheme="minorHAnsi" w:cstheme="minorHAnsi"/>
          <w:color w:val="C00000"/>
          <w:sz w:val="22"/>
          <w:szCs w:val="22"/>
          <w:u w:val="single"/>
        </w:rPr>
      </w:pPr>
      <w:bookmarkStart w:id="23" w:name="_Toc469848957"/>
      <w:r w:rsidRPr="008D13C5">
        <w:rPr>
          <w:rFonts w:asciiTheme="minorHAnsi" w:hAnsiTheme="minorHAnsi" w:cstheme="minorHAnsi"/>
          <w:color w:val="C00000"/>
          <w:sz w:val="22"/>
          <w:szCs w:val="22"/>
          <w:u w:val="single"/>
        </w:rPr>
        <w:t>5.1 Front-End Component</w:t>
      </w:r>
      <w:bookmarkEnd w:id="23"/>
    </w:p>
    <w:p w:rsidR="00801588" w:rsidRDefault="00801588" w:rsidP="006109E8">
      <w:pPr>
        <w:pStyle w:val="ListParagraph"/>
        <w:numPr>
          <w:ilvl w:val="2"/>
          <w:numId w:val="2"/>
        </w:numPr>
        <w:ind w:left="1350"/>
      </w:pPr>
      <w:r>
        <w:t>Web Tool</w:t>
      </w:r>
    </w:p>
    <w:p w:rsidR="00D24EC1" w:rsidRDefault="00D24EC1" w:rsidP="008D13C5">
      <w:pPr>
        <w:pStyle w:val="ListParagraph"/>
        <w:ind w:left="1350"/>
      </w:pPr>
      <w:r>
        <w:t xml:space="preserve">In the web tool the user can interact with the system and make a lot of functionality like managing users and sites. The user can view reports about parsing and site State. </w:t>
      </w:r>
      <w:r w:rsidR="008A1B60">
        <w:t>Managing alerts is very important to keep site online and secure. GIS</w:t>
      </w:r>
      <w:r>
        <w:t xml:space="preserve"> map is very good tool to link site to its location and view real time state</w:t>
      </w:r>
      <w:r w:rsidR="00F7285E">
        <w:t>.</w:t>
      </w:r>
    </w:p>
    <w:p w:rsidR="00F7285E" w:rsidRDefault="00F7285E" w:rsidP="008D13C5">
      <w:pPr>
        <w:pStyle w:val="ListParagraph"/>
        <w:ind w:left="1350"/>
      </w:pPr>
    </w:p>
    <w:p w:rsidR="00801588" w:rsidRDefault="00801588" w:rsidP="006109E8">
      <w:pPr>
        <w:pStyle w:val="ListParagraph"/>
        <w:numPr>
          <w:ilvl w:val="2"/>
          <w:numId w:val="2"/>
        </w:numPr>
        <w:ind w:left="1350"/>
      </w:pPr>
      <w:r>
        <w:t>Mobile Application</w:t>
      </w:r>
    </w:p>
    <w:p w:rsidR="008A1B60" w:rsidRDefault="008A1B60" w:rsidP="008D13C5">
      <w:pPr>
        <w:pStyle w:val="ListParagraph"/>
        <w:ind w:left="1350"/>
      </w:pPr>
      <w:r>
        <w:t>Mobile application is very useful tool to keep all team member online</w:t>
      </w:r>
      <w:r w:rsidR="00F7285E">
        <w:t xml:space="preserve">. With mobile application you can view data about every site, send your location, visit site and leave comments, audit site and submit site problem. </w:t>
      </w:r>
    </w:p>
    <w:p w:rsidR="00F7285E" w:rsidRDefault="00F7285E" w:rsidP="008D13C5">
      <w:pPr>
        <w:pStyle w:val="ListParagraph"/>
        <w:ind w:left="1350"/>
      </w:pPr>
    </w:p>
    <w:p w:rsidR="00801588" w:rsidRDefault="00801588" w:rsidP="006109E8">
      <w:pPr>
        <w:pStyle w:val="ListParagraph"/>
        <w:numPr>
          <w:ilvl w:val="2"/>
          <w:numId w:val="2"/>
        </w:numPr>
        <w:ind w:left="1350"/>
      </w:pPr>
      <w:r>
        <w:t>Dynamic File Transfer Windows Service</w:t>
      </w:r>
    </w:p>
    <w:p w:rsidR="00127A78" w:rsidRDefault="00127A78" w:rsidP="008D13C5">
      <w:pPr>
        <w:pStyle w:val="ListParagraph"/>
        <w:ind w:left="1350"/>
      </w:pPr>
      <w:r>
        <w:t xml:space="preserve">Dynamic file transfer service is used to transfer parse file. It can work with </w:t>
      </w:r>
      <w:r w:rsidRPr="00127A78">
        <w:t>various</w:t>
      </w:r>
      <w:r>
        <w:t xml:space="preserve"> servers like (FTP Server, SFTP Server and Shared Folders).</w:t>
      </w:r>
    </w:p>
    <w:p w:rsidR="00127A78" w:rsidRDefault="00127A78" w:rsidP="008D13C5">
      <w:pPr>
        <w:pStyle w:val="ListParagraph"/>
        <w:ind w:left="1350"/>
      </w:pPr>
    </w:p>
    <w:p w:rsidR="00801588" w:rsidRDefault="00801588" w:rsidP="006109E8">
      <w:pPr>
        <w:pStyle w:val="ListParagraph"/>
        <w:numPr>
          <w:ilvl w:val="2"/>
          <w:numId w:val="2"/>
        </w:numPr>
        <w:ind w:left="1350"/>
      </w:pPr>
      <w:r>
        <w:t>HP Windows Service</w:t>
      </w:r>
    </w:p>
    <w:p w:rsidR="00127A78" w:rsidRDefault="00127A78" w:rsidP="008D13C5">
      <w:pPr>
        <w:pStyle w:val="ListParagraph"/>
        <w:ind w:left="1350"/>
      </w:pPr>
      <w:r>
        <w:t>HP windows service is used for read data from action plan sheets and incident sheets validate it and insert data into database.</w:t>
      </w:r>
    </w:p>
    <w:p w:rsidR="00127A78" w:rsidRDefault="00127A78" w:rsidP="008D13C5">
      <w:pPr>
        <w:pStyle w:val="ListParagraph"/>
        <w:ind w:left="1350"/>
      </w:pPr>
    </w:p>
    <w:p w:rsidR="00801588" w:rsidRDefault="00801588" w:rsidP="006109E8">
      <w:pPr>
        <w:pStyle w:val="ListParagraph"/>
        <w:numPr>
          <w:ilvl w:val="2"/>
          <w:numId w:val="2"/>
        </w:numPr>
        <w:ind w:left="1350"/>
      </w:pPr>
      <w:r>
        <w:t>Intervention Timeout Windows Service</w:t>
      </w:r>
    </w:p>
    <w:p w:rsidR="00127A78" w:rsidRDefault="00127A78" w:rsidP="008D13C5">
      <w:pPr>
        <w:pStyle w:val="ListParagraph"/>
        <w:ind w:left="1350"/>
      </w:pPr>
      <w:r>
        <w:t xml:space="preserve">Intervention timeout </w:t>
      </w:r>
      <w:r w:rsidRPr="00127A78">
        <w:t>service</w:t>
      </w:r>
      <w:r>
        <w:t xml:space="preserve"> is responsible for converting alert to be SOC alert after particular time to be handled by SOC team.</w:t>
      </w:r>
    </w:p>
    <w:p w:rsidR="00127A78" w:rsidRDefault="00127A78" w:rsidP="008D13C5">
      <w:pPr>
        <w:pStyle w:val="ListParagraph"/>
        <w:ind w:left="1350"/>
      </w:pPr>
      <w:r>
        <w:t xml:space="preserve"> </w:t>
      </w:r>
    </w:p>
    <w:p w:rsidR="00801588" w:rsidRDefault="00801588" w:rsidP="006109E8">
      <w:pPr>
        <w:pStyle w:val="ListParagraph"/>
        <w:numPr>
          <w:ilvl w:val="2"/>
          <w:numId w:val="2"/>
        </w:numPr>
        <w:ind w:left="1350"/>
      </w:pPr>
      <w:r>
        <w:t>Mail</w:t>
      </w:r>
      <w:r w:rsidR="00C670F1">
        <w:t xml:space="preserve"> Receiver and Parser</w:t>
      </w:r>
      <w:r>
        <w:t xml:space="preserve"> Windows Service</w:t>
      </w:r>
      <w:r w:rsidR="00127A78">
        <w:t>s</w:t>
      </w:r>
    </w:p>
    <w:p w:rsidR="00C670F1" w:rsidRDefault="00C670F1" w:rsidP="008D13C5">
      <w:pPr>
        <w:pStyle w:val="ListParagraph"/>
        <w:ind w:left="1350"/>
      </w:pPr>
      <w:r>
        <w:t>Mail windows services are responsible for receiving mails about incident and fax, validate mail format, parse them and insert them into database to create incident or fax.</w:t>
      </w:r>
    </w:p>
    <w:p w:rsidR="00C670F1" w:rsidRDefault="00C670F1" w:rsidP="008D13C5">
      <w:pPr>
        <w:pStyle w:val="ListParagraph"/>
        <w:ind w:left="1350"/>
      </w:pPr>
    </w:p>
    <w:p w:rsidR="00C670F1" w:rsidRDefault="00C670F1" w:rsidP="006109E8">
      <w:pPr>
        <w:pStyle w:val="ListParagraph"/>
        <w:numPr>
          <w:ilvl w:val="2"/>
          <w:numId w:val="2"/>
        </w:numPr>
        <w:ind w:left="1350"/>
      </w:pPr>
      <w:r>
        <w:t>Mail Sender Windows Service</w:t>
      </w:r>
    </w:p>
    <w:p w:rsidR="00C670F1" w:rsidRDefault="00C670F1" w:rsidP="008D13C5">
      <w:pPr>
        <w:pStyle w:val="ListParagraph"/>
        <w:ind w:left="1350"/>
      </w:pPr>
      <w:r>
        <w:t>Mail sender service responsible for sending mails to inform user about a lot of things like new account created, password recovery and new fax created in database.</w:t>
      </w:r>
    </w:p>
    <w:p w:rsidR="00C670F1" w:rsidRDefault="00C670F1" w:rsidP="008D13C5">
      <w:pPr>
        <w:pStyle w:val="ListParagraph"/>
        <w:ind w:left="1350"/>
      </w:pPr>
      <w:r>
        <w:t xml:space="preserve"> </w:t>
      </w:r>
    </w:p>
    <w:p w:rsidR="003B54DB" w:rsidRDefault="00801588" w:rsidP="006109E8">
      <w:pPr>
        <w:pStyle w:val="ListParagraph"/>
        <w:numPr>
          <w:ilvl w:val="2"/>
          <w:numId w:val="2"/>
        </w:numPr>
        <w:ind w:left="1350"/>
      </w:pPr>
      <w:r>
        <w:t>NGI Windows Service</w:t>
      </w:r>
    </w:p>
    <w:p w:rsidR="003B54DB" w:rsidRDefault="00046FEE" w:rsidP="008D13C5">
      <w:pPr>
        <w:pStyle w:val="ListParagraph"/>
        <w:ind w:left="1350"/>
      </w:pPr>
      <w:r>
        <w:t>NGI</w:t>
      </w:r>
      <w:r w:rsidR="003B54DB">
        <w:t xml:space="preserve"> windows service is used for read data from </w:t>
      </w:r>
      <w:r>
        <w:t>every site sheet</w:t>
      </w:r>
      <w:r w:rsidR="003B54DB">
        <w:t xml:space="preserve"> validate it and insert data into database.</w:t>
      </w:r>
    </w:p>
    <w:p w:rsidR="008D13C5" w:rsidRDefault="008D13C5" w:rsidP="008D13C5">
      <w:pPr>
        <w:pStyle w:val="ListParagraph"/>
        <w:ind w:left="1350"/>
      </w:pPr>
    </w:p>
    <w:p w:rsidR="003B54DB" w:rsidRDefault="003B54DB" w:rsidP="008D13C5">
      <w:pPr>
        <w:pStyle w:val="ListParagraph"/>
        <w:ind w:left="1350"/>
      </w:pPr>
    </w:p>
    <w:p w:rsidR="00801588" w:rsidRDefault="00801588" w:rsidP="006109E8">
      <w:pPr>
        <w:pStyle w:val="ListParagraph"/>
        <w:numPr>
          <w:ilvl w:val="2"/>
          <w:numId w:val="2"/>
        </w:numPr>
        <w:ind w:left="1350"/>
      </w:pPr>
      <w:r>
        <w:lastRenderedPageBreak/>
        <w:t>Other Alarm Categorization Windows Service</w:t>
      </w:r>
    </w:p>
    <w:p w:rsidR="00046FEE" w:rsidRDefault="00245F82" w:rsidP="008D13C5">
      <w:pPr>
        <w:pStyle w:val="ListParagraph"/>
        <w:ind w:left="1350"/>
      </w:pPr>
      <w:r>
        <w:t>Other alarm service allows admin to select some alarms based on search criteria and show them in separate page.</w:t>
      </w:r>
    </w:p>
    <w:p w:rsidR="00245F82" w:rsidRDefault="00245F82" w:rsidP="008D13C5">
      <w:pPr>
        <w:pStyle w:val="ListParagraph"/>
        <w:ind w:left="1350"/>
      </w:pPr>
    </w:p>
    <w:p w:rsidR="00245F82" w:rsidRDefault="00245F82" w:rsidP="008D13C5">
      <w:pPr>
        <w:pStyle w:val="ListParagraph"/>
        <w:ind w:left="1350"/>
      </w:pPr>
    </w:p>
    <w:p w:rsidR="00046FEE" w:rsidRDefault="00801588" w:rsidP="006109E8">
      <w:pPr>
        <w:pStyle w:val="ListParagraph"/>
        <w:numPr>
          <w:ilvl w:val="2"/>
          <w:numId w:val="2"/>
        </w:numPr>
        <w:ind w:left="1350"/>
      </w:pPr>
      <w:r>
        <w:t>Parsing Guard Windows Service</w:t>
      </w:r>
    </w:p>
    <w:p w:rsidR="00046FEE" w:rsidRPr="00046FEE" w:rsidRDefault="00046FEE" w:rsidP="008D13C5">
      <w:pPr>
        <w:pStyle w:val="ListParagraph"/>
        <w:ind w:left="1350"/>
      </w:pPr>
      <w:r>
        <w:t xml:space="preserve">Parsing Guard </w:t>
      </w:r>
      <w:r w:rsidRPr="00046FEE">
        <w:rPr>
          <w:rFonts w:cs="Times New Roman"/>
          <w:lang w:bidi="ar-SA"/>
        </w:rPr>
        <w:t xml:space="preserve">windows service is used for read data from </w:t>
      </w:r>
      <w:r>
        <w:rPr>
          <w:rFonts w:cs="Times New Roman"/>
          <w:lang w:bidi="ar-SA"/>
        </w:rPr>
        <w:t>guard</w:t>
      </w:r>
      <w:r w:rsidRPr="00046FEE">
        <w:rPr>
          <w:rFonts w:cs="Times New Roman"/>
          <w:lang w:bidi="ar-SA"/>
        </w:rPr>
        <w:t xml:space="preserve"> sheet</w:t>
      </w:r>
      <w:r>
        <w:rPr>
          <w:rFonts w:cs="Times New Roman"/>
          <w:lang w:bidi="ar-SA"/>
        </w:rPr>
        <w:t xml:space="preserve"> which is uploaded from web tool </w:t>
      </w:r>
      <w:r w:rsidRPr="00046FEE">
        <w:rPr>
          <w:rFonts w:cs="Times New Roman"/>
          <w:lang w:bidi="ar-SA"/>
        </w:rPr>
        <w:t>and insert data into database.</w:t>
      </w:r>
    </w:p>
    <w:p w:rsidR="00046FEE" w:rsidRDefault="00046FEE" w:rsidP="008D13C5">
      <w:pPr>
        <w:pStyle w:val="ListParagraph"/>
        <w:ind w:left="1350"/>
      </w:pPr>
    </w:p>
    <w:p w:rsidR="00046FEE" w:rsidRDefault="00801588" w:rsidP="006109E8">
      <w:pPr>
        <w:pStyle w:val="ListParagraph"/>
        <w:numPr>
          <w:ilvl w:val="2"/>
          <w:numId w:val="2"/>
        </w:numPr>
        <w:ind w:left="1350"/>
      </w:pPr>
      <w:r>
        <w:t>Parsing User Windows Service</w:t>
      </w:r>
    </w:p>
    <w:p w:rsidR="00046FEE" w:rsidRDefault="00046FEE" w:rsidP="008D13C5">
      <w:pPr>
        <w:pStyle w:val="ListParagraph"/>
        <w:ind w:left="1350"/>
        <w:rPr>
          <w:rFonts w:cs="Times New Roman"/>
          <w:lang w:bidi="ar-SA"/>
        </w:rPr>
      </w:pPr>
      <w:r>
        <w:t>Parsing User windows</w:t>
      </w:r>
      <w:r w:rsidRPr="00046FEE">
        <w:rPr>
          <w:rFonts w:cs="Times New Roman"/>
          <w:lang w:bidi="ar-SA"/>
        </w:rPr>
        <w:t xml:space="preserve"> service is used for read data from guard sheet which is uploaded from web tool and insert data into database.</w:t>
      </w:r>
    </w:p>
    <w:p w:rsidR="00046FEE" w:rsidRDefault="00046FEE" w:rsidP="008D13C5">
      <w:pPr>
        <w:pStyle w:val="ListParagraph"/>
        <w:ind w:left="1350"/>
      </w:pPr>
    </w:p>
    <w:p w:rsidR="00801588" w:rsidRDefault="00801588" w:rsidP="006109E8">
      <w:pPr>
        <w:pStyle w:val="ListParagraph"/>
        <w:numPr>
          <w:ilvl w:val="2"/>
          <w:numId w:val="2"/>
        </w:numPr>
        <w:ind w:left="1350"/>
      </w:pPr>
      <w:r>
        <w:t>SMS Sender Windows Service</w:t>
      </w:r>
    </w:p>
    <w:p w:rsidR="00C66F44" w:rsidRDefault="00C66F44" w:rsidP="008D13C5">
      <w:pPr>
        <w:pStyle w:val="ListParagraph"/>
        <w:ind w:left="1350"/>
      </w:pPr>
      <w:r>
        <w:t>Send SMS to users.</w:t>
      </w:r>
    </w:p>
    <w:p w:rsidR="004F48BB" w:rsidRDefault="004F48BB" w:rsidP="008D13C5">
      <w:pPr>
        <w:pStyle w:val="ListParagraph"/>
        <w:ind w:left="1350"/>
      </w:pPr>
    </w:p>
    <w:p w:rsidR="00801588" w:rsidRDefault="00801588" w:rsidP="006109E8">
      <w:pPr>
        <w:pStyle w:val="ListParagraph"/>
        <w:numPr>
          <w:ilvl w:val="2"/>
          <w:numId w:val="2"/>
        </w:numPr>
        <w:ind w:left="1350"/>
      </w:pPr>
      <w:r>
        <w:t>Sending User Pin Code Windows Service</w:t>
      </w:r>
    </w:p>
    <w:p w:rsidR="00C66F44" w:rsidRDefault="00C66F44" w:rsidP="008D13C5">
      <w:pPr>
        <w:pStyle w:val="ListParagraph"/>
        <w:ind w:left="1350"/>
      </w:pPr>
      <w:r>
        <w:t xml:space="preserve">Generate pin code for CAP USSD users. </w:t>
      </w:r>
    </w:p>
    <w:p w:rsidR="004F48BB" w:rsidRDefault="004F48BB" w:rsidP="008D13C5">
      <w:pPr>
        <w:pStyle w:val="ListParagraph"/>
        <w:ind w:left="1350"/>
      </w:pPr>
    </w:p>
    <w:p w:rsidR="00801588" w:rsidRDefault="00801588" w:rsidP="006109E8">
      <w:pPr>
        <w:pStyle w:val="ListParagraph"/>
        <w:numPr>
          <w:ilvl w:val="2"/>
          <w:numId w:val="2"/>
        </w:numPr>
        <w:ind w:left="1350"/>
      </w:pPr>
      <w:r>
        <w:t>Monitor</w:t>
      </w:r>
      <w:r w:rsidR="00D24EC1">
        <w:t xml:space="preserve"> Windows</w:t>
      </w:r>
      <w:r>
        <w:t xml:space="preserve"> Service</w:t>
      </w:r>
    </w:p>
    <w:p w:rsidR="00245F82" w:rsidRDefault="00245F82" w:rsidP="008D13C5">
      <w:pPr>
        <w:pStyle w:val="ListParagraph"/>
        <w:ind w:left="1350"/>
      </w:pPr>
      <w:r>
        <w:t xml:space="preserve">Monitor service monitor every component in the system and send notification in any </w:t>
      </w:r>
      <w:r w:rsidRPr="00245F82">
        <w:t>failure</w:t>
      </w:r>
      <w:r>
        <w:t>.</w:t>
      </w:r>
    </w:p>
    <w:p w:rsidR="00245F82" w:rsidRDefault="00245F82" w:rsidP="008D13C5">
      <w:pPr>
        <w:pStyle w:val="ListParagraph"/>
        <w:ind w:left="1350"/>
      </w:pPr>
    </w:p>
    <w:p w:rsidR="00801588" w:rsidRDefault="00801588" w:rsidP="006109E8">
      <w:pPr>
        <w:pStyle w:val="ListParagraph"/>
        <w:numPr>
          <w:ilvl w:val="2"/>
          <w:numId w:val="2"/>
        </w:numPr>
        <w:ind w:left="1350"/>
      </w:pPr>
      <w:r>
        <w:t>USSD API</w:t>
      </w:r>
    </w:p>
    <w:p w:rsidR="00245F82" w:rsidRDefault="00245F82" w:rsidP="008D13C5">
      <w:pPr>
        <w:pStyle w:val="ListParagraph"/>
        <w:ind w:left="1350"/>
      </w:pPr>
      <w:r>
        <w:t xml:space="preserve">USSD API receives </w:t>
      </w:r>
      <w:r w:rsidR="004F48BB">
        <w:t>text and create request.</w:t>
      </w:r>
    </w:p>
    <w:p w:rsidR="004F48BB" w:rsidRDefault="004F48BB" w:rsidP="008D13C5">
      <w:pPr>
        <w:pStyle w:val="ListParagraph"/>
        <w:ind w:left="1350"/>
      </w:pPr>
    </w:p>
    <w:p w:rsidR="00801588" w:rsidRDefault="00D24EC1" w:rsidP="006109E8">
      <w:pPr>
        <w:pStyle w:val="ListParagraph"/>
        <w:numPr>
          <w:ilvl w:val="2"/>
          <w:numId w:val="2"/>
        </w:numPr>
        <w:ind w:left="1350"/>
      </w:pPr>
      <w:r>
        <w:t>Urgent</w:t>
      </w:r>
      <w:r w:rsidR="00801588">
        <w:t xml:space="preserve"> Action Plan API</w:t>
      </w:r>
    </w:p>
    <w:p w:rsidR="004F48BB" w:rsidRDefault="004F48BB" w:rsidP="008D13C5">
      <w:pPr>
        <w:pStyle w:val="ListParagraph"/>
        <w:ind w:left="1350"/>
      </w:pPr>
      <w:r>
        <w:t>This API responsible for receiving SMS and create urgent action plan.</w:t>
      </w:r>
    </w:p>
    <w:p w:rsidR="008D13C5" w:rsidRDefault="008D13C5" w:rsidP="008D13C5">
      <w:pPr>
        <w:pStyle w:val="ListParagraph"/>
        <w:ind w:left="1350"/>
      </w:pPr>
    </w:p>
    <w:p w:rsidR="008D13C5" w:rsidRDefault="008D13C5" w:rsidP="006109E8">
      <w:pPr>
        <w:pStyle w:val="Heading1"/>
        <w:keepNext/>
        <w:keepLines/>
        <w:numPr>
          <w:ilvl w:val="1"/>
          <w:numId w:val="2"/>
        </w:numPr>
        <w:contextualSpacing w:val="0"/>
        <w:rPr>
          <w:rFonts w:asciiTheme="minorHAnsi" w:hAnsiTheme="minorHAnsi" w:cstheme="minorHAnsi"/>
          <w:color w:val="C00000"/>
          <w:sz w:val="22"/>
          <w:szCs w:val="22"/>
          <w:u w:val="single"/>
        </w:rPr>
      </w:pPr>
      <w:bookmarkStart w:id="24" w:name="_Toc469848958"/>
      <w:r w:rsidRPr="008D13C5">
        <w:rPr>
          <w:rFonts w:asciiTheme="minorHAnsi" w:hAnsiTheme="minorHAnsi" w:cstheme="minorHAnsi"/>
          <w:color w:val="C00000"/>
          <w:sz w:val="22"/>
          <w:szCs w:val="22"/>
          <w:u w:val="single"/>
        </w:rPr>
        <w:t>Back-End Component</w:t>
      </w:r>
      <w:bookmarkEnd w:id="24"/>
    </w:p>
    <w:p w:rsidR="008D13C5" w:rsidRDefault="00FB0C65" w:rsidP="006109E8">
      <w:pPr>
        <w:pStyle w:val="ListParagraph"/>
        <w:numPr>
          <w:ilvl w:val="2"/>
          <w:numId w:val="2"/>
        </w:numPr>
      </w:pPr>
      <w:r>
        <w:t>Common API</w:t>
      </w:r>
    </w:p>
    <w:p w:rsidR="00B708B8" w:rsidRDefault="00B708B8" w:rsidP="00B708B8">
      <w:pPr>
        <w:pStyle w:val="ListParagraph"/>
        <w:ind w:left="1080"/>
      </w:pPr>
      <w:r>
        <w:t>This API responsible for reading application setting from database.</w:t>
      </w:r>
    </w:p>
    <w:p w:rsidR="00B708B8" w:rsidRDefault="00B708B8" w:rsidP="00B708B8">
      <w:pPr>
        <w:pStyle w:val="ListParagraph"/>
        <w:ind w:left="1080"/>
      </w:pPr>
    </w:p>
    <w:p w:rsidR="00FB0C65" w:rsidRDefault="00FB0C65" w:rsidP="006109E8">
      <w:pPr>
        <w:pStyle w:val="ListParagraph"/>
        <w:numPr>
          <w:ilvl w:val="2"/>
          <w:numId w:val="2"/>
        </w:numPr>
      </w:pPr>
      <w:r>
        <w:t>Log API</w:t>
      </w:r>
    </w:p>
    <w:p w:rsidR="00B708B8" w:rsidRDefault="00B708B8" w:rsidP="00B708B8">
      <w:pPr>
        <w:pStyle w:val="ListParagraph"/>
        <w:ind w:left="1080"/>
      </w:pPr>
      <w:r>
        <w:t>This API responsible for writing logs about exceptions in the application.</w:t>
      </w:r>
    </w:p>
    <w:p w:rsidR="00B708B8" w:rsidRDefault="00B708B8" w:rsidP="00B708B8">
      <w:pPr>
        <w:pStyle w:val="ListParagraph"/>
        <w:ind w:left="1080"/>
      </w:pPr>
    </w:p>
    <w:p w:rsidR="00FB0C65" w:rsidRDefault="00FB0C65" w:rsidP="006109E8">
      <w:pPr>
        <w:pStyle w:val="ListParagraph"/>
        <w:numPr>
          <w:ilvl w:val="2"/>
          <w:numId w:val="2"/>
        </w:numPr>
      </w:pPr>
      <w:r>
        <w:t>Dynamic File Transfer API</w:t>
      </w:r>
    </w:p>
    <w:p w:rsidR="00B708B8" w:rsidRDefault="00B708B8" w:rsidP="00B708B8">
      <w:pPr>
        <w:pStyle w:val="ListParagraph"/>
        <w:ind w:left="1080"/>
      </w:pPr>
      <w:r>
        <w:t>This API responsible for transfer parse files.</w:t>
      </w:r>
    </w:p>
    <w:p w:rsidR="00B708B8" w:rsidRDefault="00B708B8" w:rsidP="00B708B8">
      <w:pPr>
        <w:pStyle w:val="ListParagraph"/>
        <w:ind w:left="1080"/>
      </w:pPr>
    </w:p>
    <w:p w:rsidR="00FB0C65" w:rsidRDefault="00FB0C65" w:rsidP="006109E8">
      <w:pPr>
        <w:pStyle w:val="ListParagraph"/>
        <w:numPr>
          <w:ilvl w:val="2"/>
          <w:numId w:val="2"/>
        </w:numPr>
      </w:pPr>
      <w:r>
        <w:t>Equation Builder API</w:t>
      </w:r>
    </w:p>
    <w:p w:rsidR="00B708B8" w:rsidRDefault="00B708B8" w:rsidP="00B708B8">
      <w:pPr>
        <w:pStyle w:val="ListParagraph"/>
        <w:ind w:left="1080"/>
      </w:pPr>
      <w:r>
        <w:t>This API responsible for handling report builder component</w:t>
      </w:r>
    </w:p>
    <w:p w:rsidR="00FB0C65" w:rsidRDefault="00FB0C65" w:rsidP="006109E8">
      <w:pPr>
        <w:pStyle w:val="ListParagraph"/>
        <w:numPr>
          <w:ilvl w:val="2"/>
          <w:numId w:val="2"/>
        </w:numPr>
      </w:pPr>
      <w:r>
        <w:lastRenderedPageBreak/>
        <w:t>HP API</w:t>
      </w:r>
    </w:p>
    <w:p w:rsidR="00B708B8" w:rsidRDefault="00B708B8" w:rsidP="00B708B8">
      <w:pPr>
        <w:pStyle w:val="ListParagraph"/>
        <w:ind w:left="1080"/>
      </w:pPr>
      <w:r>
        <w:t>This API responsible for parsing Action plan and incident files.</w:t>
      </w:r>
    </w:p>
    <w:p w:rsidR="00B708B8" w:rsidRDefault="00B708B8" w:rsidP="00B708B8">
      <w:pPr>
        <w:pStyle w:val="ListParagraph"/>
        <w:ind w:left="1080"/>
      </w:pPr>
    </w:p>
    <w:p w:rsidR="00FB0C65" w:rsidRDefault="00FB0C65" w:rsidP="006109E8">
      <w:pPr>
        <w:pStyle w:val="ListParagraph"/>
        <w:numPr>
          <w:ilvl w:val="2"/>
          <w:numId w:val="2"/>
        </w:numPr>
      </w:pPr>
      <w:r>
        <w:t>Intervention API</w:t>
      </w:r>
    </w:p>
    <w:p w:rsidR="00E90640" w:rsidRDefault="00E90640" w:rsidP="00E90640">
      <w:pPr>
        <w:pStyle w:val="ListParagraph"/>
        <w:ind w:left="1080"/>
      </w:pPr>
      <w:r>
        <w:t>This API responsible for handling alerts, requests and interventions which occurred on orange sites.</w:t>
      </w:r>
    </w:p>
    <w:p w:rsidR="00E90640" w:rsidRDefault="00E90640" w:rsidP="00E90640">
      <w:pPr>
        <w:pStyle w:val="ListParagraph"/>
        <w:ind w:left="1080"/>
      </w:pPr>
    </w:p>
    <w:p w:rsidR="00FB0C65" w:rsidRDefault="00FB0C65" w:rsidP="006109E8">
      <w:pPr>
        <w:pStyle w:val="ListParagraph"/>
        <w:numPr>
          <w:ilvl w:val="2"/>
          <w:numId w:val="2"/>
        </w:numPr>
      </w:pPr>
      <w:r>
        <w:t>Mail</w:t>
      </w:r>
      <w:r w:rsidR="00E90640">
        <w:t xml:space="preserve"> Receiver</w:t>
      </w:r>
      <w:r>
        <w:t xml:space="preserve"> API</w:t>
      </w:r>
    </w:p>
    <w:p w:rsidR="00E90640" w:rsidRDefault="00E90640" w:rsidP="00E90640">
      <w:pPr>
        <w:pStyle w:val="ListParagraph"/>
        <w:ind w:left="1080"/>
      </w:pPr>
      <w:r>
        <w:t>This API responsible for receiving alert and fax mails.</w:t>
      </w:r>
    </w:p>
    <w:p w:rsidR="00E90640" w:rsidRDefault="00E90640" w:rsidP="00E90640">
      <w:pPr>
        <w:pStyle w:val="ListParagraph"/>
        <w:ind w:left="1080"/>
      </w:pPr>
    </w:p>
    <w:p w:rsidR="00E90640" w:rsidRDefault="00E90640" w:rsidP="006109E8">
      <w:pPr>
        <w:pStyle w:val="ListParagraph"/>
        <w:numPr>
          <w:ilvl w:val="2"/>
          <w:numId w:val="2"/>
        </w:numPr>
      </w:pPr>
      <w:r>
        <w:t>Mail API</w:t>
      </w:r>
    </w:p>
    <w:p w:rsidR="00E90640" w:rsidRDefault="00E90640" w:rsidP="00E90640">
      <w:pPr>
        <w:pStyle w:val="ListParagraph"/>
        <w:ind w:left="1080"/>
      </w:pPr>
      <w:r>
        <w:t>This API responsible for parse alert and fax mails.</w:t>
      </w:r>
    </w:p>
    <w:p w:rsidR="00E90640" w:rsidRDefault="00E90640" w:rsidP="00E90640">
      <w:pPr>
        <w:pStyle w:val="ListParagraph"/>
        <w:ind w:left="1080"/>
      </w:pPr>
    </w:p>
    <w:p w:rsidR="00FB0C65" w:rsidRDefault="00FB0C65" w:rsidP="006109E8">
      <w:pPr>
        <w:pStyle w:val="ListParagraph"/>
        <w:numPr>
          <w:ilvl w:val="2"/>
          <w:numId w:val="2"/>
        </w:numPr>
      </w:pPr>
      <w:r>
        <w:t>Monitor API</w:t>
      </w:r>
    </w:p>
    <w:p w:rsidR="00E90640" w:rsidRDefault="00E90640" w:rsidP="00E90640">
      <w:pPr>
        <w:pStyle w:val="ListParagraph"/>
        <w:ind w:left="1080"/>
      </w:pPr>
      <w:r>
        <w:t>This API responsible for monitor all component in the system and send notification at any failure.</w:t>
      </w:r>
    </w:p>
    <w:p w:rsidR="00E90640" w:rsidRDefault="00E90640" w:rsidP="00E90640">
      <w:pPr>
        <w:pStyle w:val="ListParagraph"/>
        <w:ind w:left="1080"/>
      </w:pPr>
    </w:p>
    <w:p w:rsidR="00FB0C65" w:rsidRDefault="00FB0C65" w:rsidP="006109E8">
      <w:pPr>
        <w:pStyle w:val="ListParagraph"/>
        <w:numPr>
          <w:ilvl w:val="2"/>
          <w:numId w:val="2"/>
        </w:numPr>
      </w:pPr>
      <w:r>
        <w:t>NGI API</w:t>
      </w:r>
    </w:p>
    <w:p w:rsidR="00E90640" w:rsidRDefault="00E90640" w:rsidP="00E90640">
      <w:pPr>
        <w:pStyle w:val="ListParagraph"/>
        <w:ind w:left="1080"/>
      </w:pPr>
      <w:r>
        <w:t>This API responsible for handling site sheets and parsing them.</w:t>
      </w:r>
    </w:p>
    <w:p w:rsidR="00E90640" w:rsidRDefault="00E90640" w:rsidP="00E90640">
      <w:pPr>
        <w:pStyle w:val="ListParagraph"/>
        <w:ind w:left="1080"/>
      </w:pPr>
    </w:p>
    <w:p w:rsidR="00FB0C65" w:rsidRDefault="00FB0C65" w:rsidP="006109E8">
      <w:pPr>
        <w:pStyle w:val="ListParagraph"/>
        <w:numPr>
          <w:ilvl w:val="2"/>
          <w:numId w:val="2"/>
        </w:numPr>
      </w:pPr>
      <w:r>
        <w:t>Sending Channel API</w:t>
      </w:r>
    </w:p>
    <w:p w:rsidR="00E90640" w:rsidRDefault="00E90640" w:rsidP="00E90640">
      <w:pPr>
        <w:pStyle w:val="ListParagraph"/>
        <w:ind w:left="1080"/>
      </w:pPr>
      <w:r>
        <w:t>This API responsible for sending SMS and mails.</w:t>
      </w:r>
    </w:p>
    <w:p w:rsidR="00E90640" w:rsidRDefault="00E90640" w:rsidP="00E90640">
      <w:pPr>
        <w:pStyle w:val="ListParagraph"/>
        <w:ind w:left="1080"/>
      </w:pPr>
    </w:p>
    <w:p w:rsidR="00FB0C65" w:rsidRDefault="00FB0C65" w:rsidP="006109E8">
      <w:pPr>
        <w:pStyle w:val="ListParagraph"/>
        <w:numPr>
          <w:ilvl w:val="2"/>
          <w:numId w:val="2"/>
        </w:numPr>
      </w:pPr>
      <w:r>
        <w:t>User Management API</w:t>
      </w:r>
    </w:p>
    <w:p w:rsidR="00E90640" w:rsidRPr="008D13C5" w:rsidRDefault="00E90640" w:rsidP="00E90640">
      <w:pPr>
        <w:pStyle w:val="ListParagraph"/>
        <w:ind w:left="1080"/>
      </w:pPr>
      <w:r>
        <w:t>This API responsible for handling users, pools, guards and permissions.</w:t>
      </w:r>
    </w:p>
    <w:p w:rsidR="008D13C5" w:rsidRDefault="008D13C5" w:rsidP="008D13C5">
      <w:pPr>
        <w:pStyle w:val="ListParagraph"/>
      </w:pPr>
    </w:p>
    <w:p w:rsidR="00801588" w:rsidRDefault="00801588" w:rsidP="00801588">
      <w:pPr>
        <w:pStyle w:val="ListParagraph"/>
      </w:pPr>
    </w:p>
    <w:p w:rsidR="00C14481" w:rsidRPr="00B95549" w:rsidRDefault="00C14481" w:rsidP="00231FA7">
      <w:pPr>
        <w:rPr>
          <w:rFonts w:asciiTheme="minorHAnsi" w:hAnsiTheme="minorHAnsi" w:cstheme="minorHAnsi"/>
          <w:b/>
          <w:bCs/>
          <w:color w:val="000000" w:themeColor="text1"/>
        </w:rPr>
      </w:pPr>
    </w:p>
    <w:sectPr w:rsidR="00C14481" w:rsidRPr="00B95549" w:rsidSect="000474CB">
      <w:headerReference w:type="even" r:id="rId24"/>
      <w:headerReference w:type="default" r:id="rId25"/>
      <w:footerReference w:type="default" r:id="rId26"/>
      <w:headerReference w:type="first" r:id="rId27"/>
      <w:pgSz w:w="11907" w:h="16839" w:code="9"/>
      <w:pgMar w:top="1899"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5E9" w:rsidRDefault="006505E9" w:rsidP="00DC1551">
      <w:pPr>
        <w:spacing w:after="0" w:line="240" w:lineRule="auto"/>
      </w:pPr>
      <w:r>
        <w:separator/>
      </w:r>
    </w:p>
  </w:endnote>
  <w:endnote w:type="continuationSeparator" w:id="0">
    <w:p w:rsidR="006505E9" w:rsidRDefault="006505E9" w:rsidP="00DC1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imes New Roman"/>
      </w:rPr>
      <w:id w:val="664671749"/>
      <w:docPartObj>
        <w:docPartGallery w:val="Page Numbers (Bottom of Page)"/>
        <w:docPartUnique/>
      </w:docPartObj>
    </w:sdtPr>
    <w:sdtEndPr>
      <w:rPr>
        <w:rFonts w:cstheme="majorBidi"/>
        <w:noProof/>
        <w:color w:val="4F81BD" w:themeColor="accent1"/>
        <w:sz w:val="40"/>
        <w:szCs w:val="40"/>
      </w:rPr>
    </w:sdtEndPr>
    <w:sdtContent>
      <w:p w:rsidR="00B95549" w:rsidRDefault="00B95549" w:rsidP="000474CB">
        <w:pPr>
          <w:pStyle w:val="Footer"/>
          <w:jc w:val="right"/>
          <w:rPr>
            <w:color w:val="4F81BD" w:themeColor="accent1"/>
            <w:sz w:val="40"/>
            <w:szCs w:val="40"/>
          </w:rPr>
        </w:pPr>
        <w:r w:rsidRPr="000474CB">
          <w:rPr>
            <w:rFonts w:asciiTheme="minorHAnsi" w:eastAsiaTheme="minorEastAsia" w:hAnsiTheme="minorHAnsi" w:cs="Times New Roman"/>
            <w:color w:val="B12025"/>
          </w:rPr>
          <w:fldChar w:fldCharType="begin"/>
        </w:r>
        <w:r w:rsidRPr="000474CB">
          <w:rPr>
            <w:color w:val="B12025"/>
          </w:rPr>
          <w:instrText xml:space="preserve"> PAGE   \* MERGEFORMAT </w:instrText>
        </w:r>
        <w:r w:rsidRPr="000474CB">
          <w:rPr>
            <w:rFonts w:asciiTheme="minorHAnsi" w:eastAsiaTheme="minorEastAsia" w:hAnsiTheme="minorHAnsi" w:cs="Times New Roman"/>
            <w:color w:val="B12025"/>
          </w:rPr>
          <w:fldChar w:fldCharType="separate"/>
        </w:r>
        <w:r w:rsidR="003E24D7" w:rsidRPr="003E24D7">
          <w:rPr>
            <w:noProof/>
            <w:color w:val="B12025"/>
            <w:sz w:val="40"/>
            <w:szCs w:val="40"/>
          </w:rPr>
          <w:t>7</w:t>
        </w:r>
        <w:r w:rsidRPr="000474CB">
          <w:rPr>
            <w:noProof/>
            <w:color w:val="B12025"/>
            <w:sz w:val="40"/>
            <w:szCs w:val="40"/>
          </w:rPr>
          <w:fldChar w:fldCharType="end"/>
        </w:r>
      </w:p>
    </w:sdtContent>
  </w:sdt>
  <w:p w:rsidR="00B95549" w:rsidRDefault="00B95549" w:rsidP="000474CB">
    <w:pPr>
      <w:pStyle w:val="Footer"/>
      <w:jc w:val="center"/>
    </w:pPr>
    <w:r>
      <w:rPr>
        <w:noProof/>
        <w:lang w:bidi="ar-SA"/>
      </w:rPr>
      <w:t xml:space="preserve"> </w:t>
    </w:r>
    <w:r>
      <w:rPr>
        <w:noProof/>
        <w:lang w:bidi="ar-SA"/>
      </w:rPr>
      <w:drawing>
        <wp:anchor distT="0" distB="0" distL="114300" distR="114300" simplePos="0" relativeHeight="251660288" behindDoc="1" locked="0" layoutInCell="1" allowOverlap="1" wp14:anchorId="61588B63" wp14:editId="1CE83BC5">
          <wp:simplePos x="0" y="0"/>
          <wp:positionH relativeFrom="column">
            <wp:posOffset>-971550</wp:posOffset>
          </wp:positionH>
          <wp:positionV relativeFrom="paragraph">
            <wp:posOffset>386080</wp:posOffset>
          </wp:positionV>
          <wp:extent cx="8329930" cy="360680"/>
          <wp:effectExtent l="0" t="0" r="0" b="1270"/>
          <wp:wrapTight wrapText="bothSides">
            <wp:wrapPolygon edited="0">
              <wp:start x="0" y="0"/>
              <wp:lineTo x="0" y="20535"/>
              <wp:lineTo x="21537" y="20535"/>
              <wp:lineTo x="21537" y="0"/>
              <wp:lineTo x="0" y="0"/>
            </wp:wrapPolygon>
          </wp:wrapTight>
          <wp:docPr id="131" name="Picture 131" descr="D:\Users\ksaleh\Desktop\foot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ksaleh\Desktop\footer.b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29930" cy="360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5E9" w:rsidRDefault="006505E9" w:rsidP="00DC1551">
      <w:pPr>
        <w:spacing w:after="0" w:line="240" w:lineRule="auto"/>
      </w:pPr>
      <w:r>
        <w:separator/>
      </w:r>
    </w:p>
  </w:footnote>
  <w:footnote w:type="continuationSeparator" w:id="0">
    <w:p w:rsidR="006505E9" w:rsidRDefault="006505E9" w:rsidP="00DC15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549" w:rsidRDefault="006505E9">
    <w:pPr>
      <w:pStyle w:val="Header"/>
    </w:pP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2107" o:spid="_x0000_s2068" type="#_x0000_t75" style="position:absolute;margin-left:0;margin-top:0;width:595.2pt;height:841.9pt;z-index:-251657216;mso-position-horizontal:center;mso-position-horizontal-relative:margin;mso-position-vertical:center;mso-position-vertical-relative:margin" o:allowincell="f">
          <v:imagedata r:id="rId1" o:title="DEV inner page-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549" w:rsidRDefault="00B95549">
    <w:pPr>
      <w:pStyle w:val="Header"/>
    </w:pPr>
    <w:r>
      <w:rPr>
        <w:noProof/>
        <w:lang w:bidi="ar-SA"/>
      </w:rPr>
      <w:drawing>
        <wp:anchor distT="0" distB="0" distL="114300" distR="114300" simplePos="0" relativeHeight="251661312" behindDoc="1" locked="0" layoutInCell="1" allowOverlap="1" wp14:anchorId="39E5FE40" wp14:editId="4757AB2D">
          <wp:simplePos x="0" y="0"/>
          <wp:positionH relativeFrom="column">
            <wp:posOffset>1162050</wp:posOffset>
          </wp:positionH>
          <wp:positionV relativeFrom="paragraph">
            <wp:posOffset>-457200</wp:posOffset>
          </wp:positionV>
          <wp:extent cx="5476875" cy="381000"/>
          <wp:effectExtent l="0" t="0" r="9525" b="0"/>
          <wp:wrapTight wrapText="bothSides">
            <wp:wrapPolygon edited="0">
              <wp:start x="0" y="0"/>
              <wp:lineTo x="0" y="20520"/>
              <wp:lineTo x="21562" y="20520"/>
              <wp:lineTo x="21562" y="0"/>
              <wp:lineTo x="0" y="0"/>
            </wp:wrapPolygon>
          </wp:wrapTight>
          <wp:docPr id="130" name="Picture 130" descr="D:\Users\ksaleh\Desktop\head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ksaleh\Desktop\header.b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768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F16">
      <w:rPr>
        <w:noProof/>
        <w:lang w:bidi="ar-SA"/>
      </w:rPr>
      <mc:AlternateContent>
        <mc:Choice Requires="wps">
          <w:drawing>
            <wp:anchor distT="228600" distB="228600" distL="114300" distR="114300" simplePos="0" relativeHeight="251663360" behindDoc="0" locked="0" layoutInCell="1" allowOverlap="0" wp14:anchorId="7FCAEF97" wp14:editId="27566ED1">
              <wp:simplePos x="0" y="0"/>
              <wp:positionH relativeFrom="margin">
                <wp:posOffset>-971550</wp:posOffset>
              </wp:positionH>
              <wp:positionV relativeFrom="page">
                <wp:posOffset>0</wp:posOffset>
              </wp:positionV>
              <wp:extent cx="2067328" cy="374904"/>
              <wp:effectExtent l="0" t="0" r="9525" b="6350"/>
              <wp:wrapTopAndBottom/>
              <wp:docPr id="133" name="Rectangle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67328" cy="374904"/>
                      </a:xfrm>
                      <a:prstGeom prst="rect">
                        <a:avLst/>
                      </a:prstGeom>
                      <a:solidFill>
                        <a:srgbClr val="B1202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95549" w:rsidRPr="00FB32E4" w:rsidRDefault="00B95549" w:rsidP="003B3527">
                          <w:pPr>
                            <w:jc w:val="center"/>
                            <w:rPr>
                              <w:rFonts w:ascii="Century Gothic" w:hAnsi="Century Gothic"/>
                              <w:b/>
                              <w:bCs/>
                              <w:color w:val="FFFFFF" w:themeColor="background1"/>
                              <w:sz w:val="48"/>
                              <w:szCs w:val="48"/>
                            </w:rPr>
                          </w:pPr>
                          <w:r w:rsidRPr="003B3527">
                            <w:rPr>
                              <w:rFonts w:ascii="Century Gothic" w:hAnsi="Century Gothic"/>
                              <w:b/>
                              <w:bCs/>
                              <w:color w:val="FFFFFF" w:themeColor="background1"/>
                              <w:sz w:val="18"/>
                              <w:szCs w:val="18"/>
                            </w:rPr>
                            <w:t>NBE Web S</w:t>
                          </w:r>
                          <w:r>
                            <w:rPr>
                              <w:rFonts w:ascii="Century Gothic" w:hAnsi="Century Gothic"/>
                              <w:b/>
                              <w:bCs/>
                              <w:color w:val="FFFFFF" w:themeColor="background1"/>
                              <w:sz w:val="18"/>
                              <w:szCs w:val="18"/>
                            </w:rPr>
                            <w:t xml:space="preserve">ervice </w:t>
                          </w:r>
                          <w:r w:rsidRPr="003B3527">
                            <w:rPr>
                              <w:rFonts w:ascii="Century Gothic" w:hAnsi="Century Gothic"/>
                              <w:b/>
                              <w:bCs/>
                              <w:color w:val="FFFFFF" w:themeColor="background1"/>
                              <w:sz w:val="18"/>
                              <w:szCs w:val="18"/>
                            </w:rPr>
                            <w:t>Guideline</w:t>
                          </w:r>
                          <w:r>
                            <w:rPr>
                              <w:rFonts w:ascii="Century Gothic" w:hAnsi="Century Gothic"/>
                              <w:b/>
                              <w:bCs/>
                              <w:color w:val="FFFFFF" w:themeColor="background1"/>
                              <w:sz w:val="18"/>
                              <w:szCs w:val="18"/>
                            </w:rPr>
                            <w:t>s</w:t>
                          </w:r>
                          <w:r>
                            <w:rPr>
                              <w:rFonts w:ascii="Century Gothic" w:hAnsi="Century Gothic"/>
                              <w:b/>
                              <w:bCs/>
                              <w:color w:val="FFFFFF" w:themeColor="background1"/>
                              <w:sz w:val="48"/>
                              <w:szCs w:val="48"/>
                            </w:rPr>
                            <w:t xml:space="preserve"> </w:t>
                          </w:r>
                        </w:p>
                        <w:p w:rsidR="00B95549" w:rsidRPr="00734A34" w:rsidRDefault="00B95549" w:rsidP="000474CB">
                          <w:pPr>
                            <w:pStyle w:val="Header"/>
                            <w:tabs>
                              <w:tab w:val="clear" w:pos="4680"/>
                              <w:tab w:val="clear" w:pos="9360"/>
                            </w:tabs>
                            <w:jc w:val="center"/>
                            <w:rPr>
                              <w:b/>
                              <w:bCs/>
                              <w:color w:val="FFFFFF" w:themeColor="background1"/>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FCAEF97" id="Rectangle 133" o:spid="_x0000_s1027" style="position:absolute;margin-left:-76.5pt;margin-top:0;width:162.8pt;height:29.5pt;z-index:251663360;visibility:visible;mso-wrap-style:square;mso-width-percent:0;mso-height-percent:0;mso-wrap-distance-left:9pt;mso-wrap-distance-top:18pt;mso-wrap-distance-right:9pt;mso-wrap-distance-bottom:18pt;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026tAIAAL4FAAAOAAAAZHJzL2Uyb0RvYy54bWysVEtv2zAMvg/YfxB0X+04absadYosRYcB&#10;QVu0HXpWZCk2JouapMTJfn0p+dGsK3YY5oMhih8/PkTy8mrfKLIT1tWgCzo5SSkRmkNZ601Bvz/d&#10;fPpMifNMl0yBFgU9CEev5h8/XLYmFxlUoEphCZJol7emoJX3Jk8SxyvRMHcCRmhUSrAN8yjaTVJa&#10;1iJ7o5IsTc+SFmxpLHDhHN5ed0o6j/xSCu7vpHTCE1VQjM3Hv43/dfgn80uWbywzVc37MNg/RNGw&#10;WqPTkeqaeUa2tv6Dqqm5BQfSn3BoEpCy5iLmgNlM0jfZPFbMiJgLFseZsUzu/9Hy2929JXWJbzed&#10;UqJZg4/0gGVjeqMECZdYota4HJGP5t6GJJ1ZAf/hiIZlhTixcAYtkCJgk9/AQXC92V7aJphj1mQf&#10;n+AwPoHYe8LxMkvPzqcZNg1H3fR8dpHOIinLB2tjnf8qoCHhUFCLnmPl2W7lfPDP8gESYwVVlze1&#10;UlGwm/VSWbJj2A5fJlmanfbs7himdABrCGYdY7iJiXW5xKz8QYmAU/pBSCxhiD5GEptXjH4Y50L7&#10;SaeqWCk696cpfoP30O7BIoYfCQOzRP8jd08wIDuSgbuLsscHUxF7fzRO/xZYZzxaRM+g/Wjc1Brs&#10;ewQKs+o9d/ihSF1pQpX8fr1HSDiuoTxgr1nohtAZflPjE66Y8/fM4tThfOIm8Xf4kwragkJ/oqQC&#10;++u9+4DHYUAtJS1OcUHdzy2zghL1TeOYXExmszD2UZidnmco2GPN+lijt80SsDMmuLMMj8eA92o4&#10;SgvNMy6cRfCKKqY5+i7oejgufbdbcGFxsVhEEA66YX6lHw0P1KG8oUGf9s/Mmr6LPfb/LQzzzvI3&#10;zdxhg6WGxdaDrGOnv1a1LzwuidhB/UILW+hYjqjXtTt/AQAA//8DAFBLAwQUAAYACAAAACEA4fgM&#10;0uAAAAAIAQAADwAAAGRycy9kb3ducmV2LnhtbEyPS0/DMBCE70j8B2uRuLV2G6WUEKfiIQ5IXCgP&#10;cdwk2zgiXkex06b99bgnuIy0mtXMN/lmsp3Y0+BbxxoWcwWCuHJ1y42Gj/fn2RqED8g1do5Jw5E8&#10;bIrLixyz2h34jfbb0IgYwj5DDSaEPpPSV4Ys+rnriaO3c4PFEM+hkfWAhxhuO7lUaiUtthwbDPb0&#10;aKj62Y5Ww8N4TD4Tg68pl0+7l9PafZ3Ut9bXV9P9HYhAU/h7hjN+RIciMpVu5NqLTsNskSZxTNAQ&#10;9ezfLFcgSg3prQJZ5PL/gOIXAAD//wMAUEsBAi0AFAAGAAgAAAAhALaDOJL+AAAA4QEAABMAAAAA&#10;AAAAAAAAAAAAAAAAAFtDb250ZW50X1R5cGVzXS54bWxQSwECLQAUAAYACAAAACEAOP0h/9YAAACU&#10;AQAACwAAAAAAAAAAAAAAAAAvAQAAX3JlbHMvLnJlbHNQSwECLQAUAAYACAAAACEATNdNurQCAAC+&#10;BQAADgAAAAAAAAAAAAAAAAAuAgAAZHJzL2Uyb0RvYy54bWxQSwECLQAUAAYACAAAACEA4fgM0uAA&#10;AAAIAQAADwAAAAAAAAAAAAAAAAAOBQAAZHJzL2Rvd25yZXYueG1sUEsFBgAAAAAEAAQA8wAAABsG&#10;AAAAAA==&#10;" o:allowoverlap="f" fillcolor="#b12025" stroked="f" strokeweight="2pt">
              <v:path arrowok="t"/>
              <o:lock v:ext="edit" aspectratio="t"/>
              <v:textbox>
                <w:txbxContent>
                  <w:p w:rsidR="00B95549" w:rsidRPr="00FB32E4" w:rsidRDefault="00B95549" w:rsidP="003B3527">
                    <w:pPr>
                      <w:jc w:val="center"/>
                      <w:rPr>
                        <w:rFonts w:ascii="Century Gothic" w:hAnsi="Century Gothic"/>
                        <w:b/>
                        <w:bCs/>
                        <w:color w:val="FFFFFF" w:themeColor="background1"/>
                        <w:sz w:val="48"/>
                        <w:szCs w:val="48"/>
                      </w:rPr>
                    </w:pPr>
                    <w:r w:rsidRPr="003B3527">
                      <w:rPr>
                        <w:rFonts w:ascii="Century Gothic" w:hAnsi="Century Gothic"/>
                        <w:b/>
                        <w:bCs/>
                        <w:color w:val="FFFFFF" w:themeColor="background1"/>
                        <w:sz w:val="18"/>
                        <w:szCs w:val="18"/>
                      </w:rPr>
                      <w:t>NBE Web S</w:t>
                    </w:r>
                    <w:r>
                      <w:rPr>
                        <w:rFonts w:ascii="Century Gothic" w:hAnsi="Century Gothic"/>
                        <w:b/>
                        <w:bCs/>
                        <w:color w:val="FFFFFF" w:themeColor="background1"/>
                        <w:sz w:val="18"/>
                        <w:szCs w:val="18"/>
                      </w:rPr>
                      <w:t xml:space="preserve">ervice </w:t>
                    </w:r>
                    <w:r w:rsidRPr="003B3527">
                      <w:rPr>
                        <w:rFonts w:ascii="Century Gothic" w:hAnsi="Century Gothic"/>
                        <w:b/>
                        <w:bCs/>
                        <w:color w:val="FFFFFF" w:themeColor="background1"/>
                        <w:sz w:val="18"/>
                        <w:szCs w:val="18"/>
                      </w:rPr>
                      <w:t>Guideline</w:t>
                    </w:r>
                    <w:r>
                      <w:rPr>
                        <w:rFonts w:ascii="Century Gothic" w:hAnsi="Century Gothic"/>
                        <w:b/>
                        <w:bCs/>
                        <w:color w:val="FFFFFF" w:themeColor="background1"/>
                        <w:sz w:val="18"/>
                        <w:szCs w:val="18"/>
                      </w:rPr>
                      <w:t>s</w:t>
                    </w:r>
                    <w:r>
                      <w:rPr>
                        <w:rFonts w:ascii="Century Gothic" w:hAnsi="Century Gothic"/>
                        <w:b/>
                        <w:bCs/>
                        <w:color w:val="FFFFFF" w:themeColor="background1"/>
                        <w:sz w:val="48"/>
                        <w:szCs w:val="48"/>
                      </w:rPr>
                      <w:t xml:space="preserve"> </w:t>
                    </w:r>
                  </w:p>
                  <w:p w:rsidR="00B95549" w:rsidRPr="00734A34" w:rsidRDefault="00B95549" w:rsidP="000474CB">
                    <w:pPr>
                      <w:pStyle w:val="Header"/>
                      <w:tabs>
                        <w:tab w:val="clear" w:pos="4680"/>
                        <w:tab w:val="clear" w:pos="9360"/>
                      </w:tabs>
                      <w:jc w:val="center"/>
                      <w:rPr>
                        <w:b/>
                        <w:bCs/>
                        <w:color w:val="FFFFFF" w:themeColor="background1"/>
                        <w:sz w:val="18"/>
                        <w:szCs w:val="18"/>
                      </w:rPr>
                    </w:pPr>
                  </w:p>
                </w:txbxContent>
              </v:textbox>
              <w10:wrap type="topAndBottom" anchorx="margin"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549" w:rsidRDefault="006505E9">
    <w:pPr>
      <w:pStyle w:val="Header"/>
    </w:pP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2106" o:spid="_x0000_s2067" type="#_x0000_t75" style="position:absolute;margin-left:0;margin-top:0;width:595.2pt;height:841.9pt;z-index:-251658240;mso-position-horizontal:center;mso-position-horizontal-relative:margin;mso-position-vertical:center;mso-position-vertical-relative:margin" o:allowincell="f">
          <v:imagedata r:id="rId1" o:title="DEV inner page-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6F1B63"/>
    <w:multiLevelType w:val="hybridMultilevel"/>
    <w:tmpl w:val="90AEC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66D35F1"/>
    <w:multiLevelType w:val="multilevel"/>
    <w:tmpl w:val="0338C9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color w:val="FF0000"/>
      </w:rPr>
    </w:lvl>
    <w:lvl w:ilvl="2">
      <w:start w:val="1"/>
      <w:numFmt w:val="decimal"/>
      <w:isLgl/>
      <w:lvlText w:val="%1.%2.%3"/>
      <w:lvlJc w:val="left"/>
      <w:pPr>
        <w:ind w:left="1080" w:hanging="720"/>
      </w:pPr>
      <w:rPr>
        <w:rFonts w:hint="default"/>
        <w:b/>
        <w:bCs/>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5E5B0194"/>
    <w:multiLevelType w:val="hybridMultilevel"/>
    <w:tmpl w:val="65D8A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7A515712"/>
    <w:multiLevelType w:val="hybridMultilevel"/>
    <w:tmpl w:val="8DBAA4D4"/>
    <w:lvl w:ilvl="0" w:tplc="DA685F24">
      <w:start w:val="1"/>
      <w:numFmt w:val="bullet"/>
      <w:pStyle w:val="B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hdrShapeDefaults>
    <o:shapedefaults v:ext="edit" spidmax="2069">
      <o:colormru v:ext="edit" colors="#8dc63f,#41c32f,#53d242,#3c3,#00b400,#45811d,#3eb92d,#4ed03c"/>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DAC"/>
    <w:rsid w:val="00001C5A"/>
    <w:rsid w:val="0000204A"/>
    <w:rsid w:val="000070E0"/>
    <w:rsid w:val="000106DC"/>
    <w:rsid w:val="00012F15"/>
    <w:rsid w:val="00013CA9"/>
    <w:rsid w:val="00014EED"/>
    <w:rsid w:val="00024C57"/>
    <w:rsid w:val="0002608E"/>
    <w:rsid w:val="00040FBE"/>
    <w:rsid w:val="00041249"/>
    <w:rsid w:val="000444D4"/>
    <w:rsid w:val="00046FEE"/>
    <w:rsid w:val="000474CB"/>
    <w:rsid w:val="00053360"/>
    <w:rsid w:val="00064DE8"/>
    <w:rsid w:val="000652BD"/>
    <w:rsid w:val="000665CC"/>
    <w:rsid w:val="00067CE1"/>
    <w:rsid w:val="00070E34"/>
    <w:rsid w:val="00071121"/>
    <w:rsid w:val="00077488"/>
    <w:rsid w:val="0008259B"/>
    <w:rsid w:val="00082819"/>
    <w:rsid w:val="00086E91"/>
    <w:rsid w:val="000877D5"/>
    <w:rsid w:val="00093355"/>
    <w:rsid w:val="00095CE6"/>
    <w:rsid w:val="00097DCE"/>
    <w:rsid w:val="000A0B7B"/>
    <w:rsid w:val="000A24B3"/>
    <w:rsid w:val="000A5301"/>
    <w:rsid w:val="000A562F"/>
    <w:rsid w:val="000B2E19"/>
    <w:rsid w:val="000B68B3"/>
    <w:rsid w:val="000C1A45"/>
    <w:rsid w:val="000C29A7"/>
    <w:rsid w:val="000C6006"/>
    <w:rsid w:val="000D19D6"/>
    <w:rsid w:val="000D27C4"/>
    <w:rsid w:val="000D390C"/>
    <w:rsid w:val="000D3D07"/>
    <w:rsid w:val="000E26CD"/>
    <w:rsid w:val="000E4270"/>
    <w:rsid w:val="000E4521"/>
    <w:rsid w:val="000E4E12"/>
    <w:rsid w:val="000F27D4"/>
    <w:rsid w:val="000F3BDA"/>
    <w:rsid w:val="000F5E88"/>
    <w:rsid w:val="000F6B7D"/>
    <w:rsid w:val="00100ECD"/>
    <w:rsid w:val="001021A6"/>
    <w:rsid w:val="001030FF"/>
    <w:rsid w:val="001102EA"/>
    <w:rsid w:val="001139BE"/>
    <w:rsid w:val="00116913"/>
    <w:rsid w:val="00116B76"/>
    <w:rsid w:val="00116DBB"/>
    <w:rsid w:val="00123C1C"/>
    <w:rsid w:val="00126D0D"/>
    <w:rsid w:val="00127A78"/>
    <w:rsid w:val="00130D58"/>
    <w:rsid w:val="00131D60"/>
    <w:rsid w:val="00151F0B"/>
    <w:rsid w:val="00163455"/>
    <w:rsid w:val="00163D79"/>
    <w:rsid w:val="00164744"/>
    <w:rsid w:val="00170395"/>
    <w:rsid w:val="00170DE3"/>
    <w:rsid w:val="00180088"/>
    <w:rsid w:val="0018040A"/>
    <w:rsid w:val="00180541"/>
    <w:rsid w:val="0018160D"/>
    <w:rsid w:val="00181D76"/>
    <w:rsid w:val="001823EF"/>
    <w:rsid w:val="00182FBE"/>
    <w:rsid w:val="00185678"/>
    <w:rsid w:val="0018750D"/>
    <w:rsid w:val="00187A4D"/>
    <w:rsid w:val="001933B0"/>
    <w:rsid w:val="00196393"/>
    <w:rsid w:val="001A2FD9"/>
    <w:rsid w:val="001B1C79"/>
    <w:rsid w:val="001B51B5"/>
    <w:rsid w:val="001C0AA6"/>
    <w:rsid w:val="001C212F"/>
    <w:rsid w:val="001C2D83"/>
    <w:rsid w:val="001C47AB"/>
    <w:rsid w:val="001E2A4C"/>
    <w:rsid w:val="001E2B75"/>
    <w:rsid w:val="001E5070"/>
    <w:rsid w:val="001E6ADD"/>
    <w:rsid w:val="001F06B7"/>
    <w:rsid w:val="001F21C0"/>
    <w:rsid w:val="002001D5"/>
    <w:rsid w:val="00202A22"/>
    <w:rsid w:val="00203C34"/>
    <w:rsid w:val="00204608"/>
    <w:rsid w:val="002169D7"/>
    <w:rsid w:val="002215E5"/>
    <w:rsid w:val="00222A49"/>
    <w:rsid w:val="002234C1"/>
    <w:rsid w:val="002255C4"/>
    <w:rsid w:val="00231FA7"/>
    <w:rsid w:val="00232F28"/>
    <w:rsid w:val="002342A0"/>
    <w:rsid w:val="00245DC4"/>
    <w:rsid w:val="00245F82"/>
    <w:rsid w:val="00256160"/>
    <w:rsid w:val="00262F3B"/>
    <w:rsid w:val="00263200"/>
    <w:rsid w:val="0028008E"/>
    <w:rsid w:val="00285BFF"/>
    <w:rsid w:val="00294A75"/>
    <w:rsid w:val="002955C2"/>
    <w:rsid w:val="002976BC"/>
    <w:rsid w:val="002A1D84"/>
    <w:rsid w:val="002A49FB"/>
    <w:rsid w:val="002B120A"/>
    <w:rsid w:val="002B1386"/>
    <w:rsid w:val="002B286D"/>
    <w:rsid w:val="002C0EE8"/>
    <w:rsid w:val="002C11A4"/>
    <w:rsid w:val="002D06AC"/>
    <w:rsid w:val="002D62DD"/>
    <w:rsid w:val="002D67AA"/>
    <w:rsid w:val="002D7CFF"/>
    <w:rsid w:val="002F14DB"/>
    <w:rsid w:val="002F4F6F"/>
    <w:rsid w:val="002F5955"/>
    <w:rsid w:val="003021B8"/>
    <w:rsid w:val="003021C6"/>
    <w:rsid w:val="0030563D"/>
    <w:rsid w:val="00313DD2"/>
    <w:rsid w:val="0031715E"/>
    <w:rsid w:val="00322B34"/>
    <w:rsid w:val="003249EA"/>
    <w:rsid w:val="003301BE"/>
    <w:rsid w:val="0033285F"/>
    <w:rsid w:val="00333657"/>
    <w:rsid w:val="00334BD3"/>
    <w:rsid w:val="00341E57"/>
    <w:rsid w:val="00343D5B"/>
    <w:rsid w:val="003475F0"/>
    <w:rsid w:val="00352E18"/>
    <w:rsid w:val="00364847"/>
    <w:rsid w:val="00365E41"/>
    <w:rsid w:val="0036680D"/>
    <w:rsid w:val="00373BA7"/>
    <w:rsid w:val="0037703E"/>
    <w:rsid w:val="00380457"/>
    <w:rsid w:val="00380A0E"/>
    <w:rsid w:val="00382587"/>
    <w:rsid w:val="0038417E"/>
    <w:rsid w:val="00387A9A"/>
    <w:rsid w:val="0039244E"/>
    <w:rsid w:val="00394621"/>
    <w:rsid w:val="003950DC"/>
    <w:rsid w:val="003A37E5"/>
    <w:rsid w:val="003A51DB"/>
    <w:rsid w:val="003B288A"/>
    <w:rsid w:val="003B2C34"/>
    <w:rsid w:val="003B3527"/>
    <w:rsid w:val="003B54DB"/>
    <w:rsid w:val="003B5E01"/>
    <w:rsid w:val="003B69B0"/>
    <w:rsid w:val="003B7A6B"/>
    <w:rsid w:val="003C1B8A"/>
    <w:rsid w:val="003C2107"/>
    <w:rsid w:val="003C236E"/>
    <w:rsid w:val="003D28AB"/>
    <w:rsid w:val="003E00E2"/>
    <w:rsid w:val="003E065B"/>
    <w:rsid w:val="003E24D7"/>
    <w:rsid w:val="003E3157"/>
    <w:rsid w:val="003E42BC"/>
    <w:rsid w:val="003E79DF"/>
    <w:rsid w:val="003F26AF"/>
    <w:rsid w:val="003F7F7A"/>
    <w:rsid w:val="00402A3B"/>
    <w:rsid w:val="004112CE"/>
    <w:rsid w:val="0041748C"/>
    <w:rsid w:val="00424016"/>
    <w:rsid w:val="004304C7"/>
    <w:rsid w:val="00430E9A"/>
    <w:rsid w:val="00447650"/>
    <w:rsid w:val="00451091"/>
    <w:rsid w:val="00455EB3"/>
    <w:rsid w:val="00460A13"/>
    <w:rsid w:val="004616B4"/>
    <w:rsid w:val="004635FB"/>
    <w:rsid w:val="00464EAA"/>
    <w:rsid w:val="0046602F"/>
    <w:rsid w:val="00471FE2"/>
    <w:rsid w:val="00473E17"/>
    <w:rsid w:val="004769F5"/>
    <w:rsid w:val="0048768B"/>
    <w:rsid w:val="004965B4"/>
    <w:rsid w:val="004A3A3B"/>
    <w:rsid w:val="004A7360"/>
    <w:rsid w:val="004B4B5E"/>
    <w:rsid w:val="004B5156"/>
    <w:rsid w:val="004B5F0F"/>
    <w:rsid w:val="004B73D5"/>
    <w:rsid w:val="004B7BEC"/>
    <w:rsid w:val="004C2382"/>
    <w:rsid w:val="004C317C"/>
    <w:rsid w:val="004C49F8"/>
    <w:rsid w:val="004D3C31"/>
    <w:rsid w:val="004D4193"/>
    <w:rsid w:val="004D586A"/>
    <w:rsid w:val="004D6952"/>
    <w:rsid w:val="004E1DC3"/>
    <w:rsid w:val="004E7789"/>
    <w:rsid w:val="004F1F11"/>
    <w:rsid w:val="004F453F"/>
    <w:rsid w:val="004F48BB"/>
    <w:rsid w:val="004F6AAD"/>
    <w:rsid w:val="004F7C58"/>
    <w:rsid w:val="005036FB"/>
    <w:rsid w:val="0051575B"/>
    <w:rsid w:val="0051688F"/>
    <w:rsid w:val="00527709"/>
    <w:rsid w:val="00533213"/>
    <w:rsid w:val="00536AA7"/>
    <w:rsid w:val="00537C52"/>
    <w:rsid w:val="00543366"/>
    <w:rsid w:val="00545F43"/>
    <w:rsid w:val="0055562F"/>
    <w:rsid w:val="00571AEA"/>
    <w:rsid w:val="005730DC"/>
    <w:rsid w:val="005761A5"/>
    <w:rsid w:val="0058195D"/>
    <w:rsid w:val="00586CB9"/>
    <w:rsid w:val="005912A9"/>
    <w:rsid w:val="005937DA"/>
    <w:rsid w:val="00596523"/>
    <w:rsid w:val="005A0689"/>
    <w:rsid w:val="005A1CB4"/>
    <w:rsid w:val="005A2642"/>
    <w:rsid w:val="005A46A1"/>
    <w:rsid w:val="005A4DB5"/>
    <w:rsid w:val="005B7839"/>
    <w:rsid w:val="005B7A1C"/>
    <w:rsid w:val="005C064E"/>
    <w:rsid w:val="005C28B2"/>
    <w:rsid w:val="005C3195"/>
    <w:rsid w:val="005C6B3E"/>
    <w:rsid w:val="005D1E6E"/>
    <w:rsid w:val="005D2DAC"/>
    <w:rsid w:val="005D682A"/>
    <w:rsid w:val="005E1840"/>
    <w:rsid w:val="005E5DC7"/>
    <w:rsid w:val="005E6111"/>
    <w:rsid w:val="005E697E"/>
    <w:rsid w:val="005F642F"/>
    <w:rsid w:val="00603763"/>
    <w:rsid w:val="006065B1"/>
    <w:rsid w:val="006109E8"/>
    <w:rsid w:val="006157F7"/>
    <w:rsid w:val="00624EF7"/>
    <w:rsid w:val="00626A87"/>
    <w:rsid w:val="00634A5D"/>
    <w:rsid w:val="00634BDC"/>
    <w:rsid w:val="0064226A"/>
    <w:rsid w:val="00643D2C"/>
    <w:rsid w:val="00644D33"/>
    <w:rsid w:val="00647681"/>
    <w:rsid w:val="006505E9"/>
    <w:rsid w:val="00650E94"/>
    <w:rsid w:val="0065167F"/>
    <w:rsid w:val="00653AAB"/>
    <w:rsid w:val="00656F57"/>
    <w:rsid w:val="00662313"/>
    <w:rsid w:val="00664C85"/>
    <w:rsid w:val="00685F74"/>
    <w:rsid w:val="00686774"/>
    <w:rsid w:val="006924C5"/>
    <w:rsid w:val="006927B6"/>
    <w:rsid w:val="006940E9"/>
    <w:rsid w:val="006A0428"/>
    <w:rsid w:val="006A4B46"/>
    <w:rsid w:val="006A5290"/>
    <w:rsid w:val="006B5317"/>
    <w:rsid w:val="006B6006"/>
    <w:rsid w:val="006C110C"/>
    <w:rsid w:val="006C3F06"/>
    <w:rsid w:val="006C4196"/>
    <w:rsid w:val="006D0BE0"/>
    <w:rsid w:val="006E1317"/>
    <w:rsid w:val="006E2607"/>
    <w:rsid w:val="006E34CC"/>
    <w:rsid w:val="006E388C"/>
    <w:rsid w:val="006F4575"/>
    <w:rsid w:val="006F45F0"/>
    <w:rsid w:val="007000FE"/>
    <w:rsid w:val="00702A4D"/>
    <w:rsid w:val="00704216"/>
    <w:rsid w:val="0071048F"/>
    <w:rsid w:val="0071059F"/>
    <w:rsid w:val="00710AE7"/>
    <w:rsid w:val="00712784"/>
    <w:rsid w:val="00715DAC"/>
    <w:rsid w:val="00715FB9"/>
    <w:rsid w:val="0071766B"/>
    <w:rsid w:val="00717D4C"/>
    <w:rsid w:val="007225A2"/>
    <w:rsid w:val="00734619"/>
    <w:rsid w:val="007442FD"/>
    <w:rsid w:val="0074479A"/>
    <w:rsid w:val="00744E39"/>
    <w:rsid w:val="007505D3"/>
    <w:rsid w:val="007546F0"/>
    <w:rsid w:val="00761AF1"/>
    <w:rsid w:val="00767272"/>
    <w:rsid w:val="007759B2"/>
    <w:rsid w:val="00775DDD"/>
    <w:rsid w:val="00784C1C"/>
    <w:rsid w:val="007866FB"/>
    <w:rsid w:val="007878E1"/>
    <w:rsid w:val="00790611"/>
    <w:rsid w:val="00790F15"/>
    <w:rsid w:val="00791EB5"/>
    <w:rsid w:val="0079279E"/>
    <w:rsid w:val="00792D3C"/>
    <w:rsid w:val="00794452"/>
    <w:rsid w:val="0079558C"/>
    <w:rsid w:val="007A07B8"/>
    <w:rsid w:val="007A285E"/>
    <w:rsid w:val="007A76CD"/>
    <w:rsid w:val="007B08E5"/>
    <w:rsid w:val="007B2367"/>
    <w:rsid w:val="007B36A6"/>
    <w:rsid w:val="007B4567"/>
    <w:rsid w:val="007C086B"/>
    <w:rsid w:val="007C2DE0"/>
    <w:rsid w:val="007C62B0"/>
    <w:rsid w:val="007C75D9"/>
    <w:rsid w:val="007D2BC2"/>
    <w:rsid w:val="007D39E1"/>
    <w:rsid w:val="007D5E9C"/>
    <w:rsid w:val="007D7D4C"/>
    <w:rsid w:val="007E14E7"/>
    <w:rsid w:val="007E18D9"/>
    <w:rsid w:val="007E26AA"/>
    <w:rsid w:val="007E75A7"/>
    <w:rsid w:val="007F65C4"/>
    <w:rsid w:val="00801588"/>
    <w:rsid w:val="00804B0C"/>
    <w:rsid w:val="008123AF"/>
    <w:rsid w:val="0081240B"/>
    <w:rsid w:val="00813270"/>
    <w:rsid w:val="00825426"/>
    <w:rsid w:val="00842912"/>
    <w:rsid w:val="00846377"/>
    <w:rsid w:val="00847F25"/>
    <w:rsid w:val="00853905"/>
    <w:rsid w:val="00854A44"/>
    <w:rsid w:val="00855F04"/>
    <w:rsid w:val="00862227"/>
    <w:rsid w:val="008711DF"/>
    <w:rsid w:val="00873802"/>
    <w:rsid w:val="008A1B60"/>
    <w:rsid w:val="008A2B15"/>
    <w:rsid w:val="008A779C"/>
    <w:rsid w:val="008B26DE"/>
    <w:rsid w:val="008C305E"/>
    <w:rsid w:val="008D13C5"/>
    <w:rsid w:val="008D43D1"/>
    <w:rsid w:val="008D5467"/>
    <w:rsid w:val="008D618C"/>
    <w:rsid w:val="008E6D19"/>
    <w:rsid w:val="008F38EA"/>
    <w:rsid w:val="008F5A1C"/>
    <w:rsid w:val="0090281C"/>
    <w:rsid w:val="00904240"/>
    <w:rsid w:val="00905C87"/>
    <w:rsid w:val="00926983"/>
    <w:rsid w:val="00927AF5"/>
    <w:rsid w:val="00934BB9"/>
    <w:rsid w:val="00934CA1"/>
    <w:rsid w:val="00937A0C"/>
    <w:rsid w:val="00942903"/>
    <w:rsid w:val="00946B66"/>
    <w:rsid w:val="00946DF0"/>
    <w:rsid w:val="00954008"/>
    <w:rsid w:val="00955DF5"/>
    <w:rsid w:val="00957EF5"/>
    <w:rsid w:val="00960305"/>
    <w:rsid w:val="0096472A"/>
    <w:rsid w:val="00971D97"/>
    <w:rsid w:val="009737B6"/>
    <w:rsid w:val="0097395F"/>
    <w:rsid w:val="00975D0E"/>
    <w:rsid w:val="00977162"/>
    <w:rsid w:val="00977896"/>
    <w:rsid w:val="009833A7"/>
    <w:rsid w:val="00984292"/>
    <w:rsid w:val="009949C6"/>
    <w:rsid w:val="00994B64"/>
    <w:rsid w:val="0099731A"/>
    <w:rsid w:val="009A25AB"/>
    <w:rsid w:val="009A3AEB"/>
    <w:rsid w:val="009B0454"/>
    <w:rsid w:val="009B0A65"/>
    <w:rsid w:val="009B794F"/>
    <w:rsid w:val="009C0D60"/>
    <w:rsid w:val="009C28CA"/>
    <w:rsid w:val="009C44D7"/>
    <w:rsid w:val="009C5480"/>
    <w:rsid w:val="009D001F"/>
    <w:rsid w:val="009D6226"/>
    <w:rsid w:val="009D7CA0"/>
    <w:rsid w:val="009E109F"/>
    <w:rsid w:val="009E1818"/>
    <w:rsid w:val="009E3241"/>
    <w:rsid w:val="009E368F"/>
    <w:rsid w:val="009E5472"/>
    <w:rsid w:val="009E6D5D"/>
    <w:rsid w:val="009E7240"/>
    <w:rsid w:val="009E7ADD"/>
    <w:rsid w:val="009F17E5"/>
    <w:rsid w:val="009F2813"/>
    <w:rsid w:val="009F33C3"/>
    <w:rsid w:val="009F7690"/>
    <w:rsid w:val="00A022A0"/>
    <w:rsid w:val="00A02A5C"/>
    <w:rsid w:val="00A035B9"/>
    <w:rsid w:val="00A171CB"/>
    <w:rsid w:val="00A21558"/>
    <w:rsid w:val="00A235D8"/>
    <w:rsid w:val="00A237FE"/>
    <w:rsid w:val="00A23F03"/>
    <w:rsid w:val="00A26420"/>
    <w:rsid w:val="00A26E18"/>
    <w:rsid w:val="00A30FC8"/>
    <w:rsid w:val="00A34F49"/>
    <w:rsid w:val="00A354E7"/>
    <w:rsid w:val="00A36F6E"/>
    <w:rsid w:val="00A37AB5"/>
    <w:rsid w:val="00A425C9"/>
    <w:rsid w:val="00A47197"/>
    <w:rsid w:val="00A5685B"/>
    <w:rsid w:val="00A64217"/>
    <w:rsid w:val="00A65A6E"/>
    <w:rsid w:val="00A66306"/>
    <w:rsid w:val="00A67124"/>
    <w:rsid w:val="00A67BE8"/>
    <w:rsid w:val="00A742AA"/>
    <w:rsid w:val="00A74598"/>
    <w:rsid w:val="00A77B9A"/>
    <w:rsid w:val="00A92C7D"/>
    <w:rsid w:val="00A92DF0"/>
    <w:rsid w:val="00A93B6F"/>
    <w:rsid w:val="00A95714"/>
    <w:rsid w:val="00AA2701"/>
    <w:rsid w:val="00AA3D29"/>
    <w:rsid w:val="00AA5C09"/>
    <w:rsid w:val="00AA615D"/>
    <w:rsid w:val="00AA6981"/>
    <w:rsid w:val="00AC3D9A"/>
    <w:rsid w:val="00AC6189"/>
    <w:rsid w:val="00AC6AC5"/>
    <w:rsid w:val="00AC7BBD"/>
    <w:rsid w:val="00AD06B3"/>
    <w:rsid w:val="00AD3112"/>
    <w:rsid w:val="00AD3572"/>
    <w:rsid w:val="00AD5629"/>
    <w:rsid w:val="00AE1FDF"/>
    <w:rsid w:val="00AE43EB"/>
    <w:rsid w:val="00AE4A78"/>
    <w:rsid w:val="00AE50E2"/>
    <w:rsid w:val="00AE59D1"/>
    <w:rsid w:val="00AE6ACD"/>
    <w:rsid w:val="00AF215F"/>
    <w:rsid w:val="00AF49D5"/>
    <w:rsid w:val="00AF5F2A"/>
    <w:rsid w:val="00B00A43"/>
    <w:rsid w:val="00B0100A"/>
    <w:rsid w:val="00B06639"/>
    <w:rsid w:val="00B213FF"/>
    <w:rsid w:val="00B24946"/>
    <w:rsid w:val="00B25D9B"/>
    <w:rsid w:val="00B30589"/>
    <w:rsid w:val="00B32989"/>
    <w:rsid w:val="00B345B5"/>
    <w:rsid w:val="00B34CB9"/>
    <w:rsid w:val="00B44B21"/>
    <w:rsid w:val="00B451AE"/>
    <w:rsid w:val="00B4788C"/>
    <w:rsid w:val="00B57E05"/>
    <w:rsid w:val="00B626B2"/>
    <w:rsid w:val="00B652F5"/>
    <w:rsid w:val="00B66A4B"/>
    <w:rsid w:val="00B708B8"/>
    <w:rsid w:val="00B71C22"/>
    <w:rsid w:val="00B75AFC"/>
    <w:rsid w:val="00B77600"/>
    <w:rsid w:val="00B85E94"/>
    <w:rsid w:val="00B924BA"/>
    <w:rsid w:val="00B92716"/>
    <w:rsid w:val="00B95549"/>
    <w:rsid w:val="00B96F01"/>
    <w:rsid w:val="00BA4729"/>
    <w:rsid w:val="00BA4D48"/>
    <w:rsid w:val="00BC053C"/>
    <w:rsid w:val="00BC60DF"/>
    <w:rsid w:val="00BC646A"/>
    <w:rsid w:val="00BC6977"/>
    <w:rsid w:val="00BC7FF4"/>
    <w:rsid w:val="00BD2722"/>
    <w:rsid w:val="00BD295D"/>
    <w:rsid w:val="00BE236D"/>
    <w:rsid w:val="00BF3700"/>
    <w:rsid w:val="00BF3ADD"/>
    <w:rsid w:val="00BF5FF1"/>
    <w:rsid w:val="00C00005"/>
    <w:rsid w:val="00C04109"/>
    <w:rsid w:val="00C04E23"/>
    <w:rsid w:val="00C05E85"/>
    <w:rsid w:val="00C06C28"/>
    <w:rsid w:val="00C06ED5"/>
    <w:rsid w:val="00C1019A"/>
    <w:rsid w:val="00C10FB7"/>
    <w:rsid w:val="00C14481"/>
    <w:rsid w:val="00C251CE"/>
    <w:rsid w:val="00C25BF6"/>
    <w:rsid w:val="00C27CAD"/>
    <w:rsid w:val="00C27E0B"/>
    <w:rsid w:val="00C33AB7"/>
    <w:rsid w:val="00C3617A"/>
    <w:rsid w:val="00C41A3D"/>
    <w:rsid w:val="00C450A7"/>
    <w:rsid w:val="00C51209"/>
    <w:rsid w:val="00C51EC7"/>
    <w:rsid w:val="00C53329"/>
    <w:rsid w:val="00C565BE"/>
    <w:rsid w:val="00C64BB3"/>
    <w:rsid w:val="00C650FD"/>
    <w:rsid w:val="00C66B25"/>
    <w:rsid w:val="00C66F44"/>
    <w:rsid w:val="00C670F1"/>
    <w:rsid w:val="00C719F1"/>
    <w:rsid w:val="00C72616"/>
    <w:rsid w:val="00C7383B"/>
    <w:rsid w:val="00C76842"/>
    <w:rsid w:val="00C76FED"/>
    <w:rsid w:val="00C779CB"/>
    <w:rsid w:val="00C82840"/>
    <w:rsid w:val="00C841C7"/>
    <w:rsid w:val="00C86532"/>
    <w:rsid w:val="00C91225"/>
    <w:rsid w:val="00C952C0"/>
    <w:rsid w:val="00C96D5D"/>
    <w:rsid w:val="00CA2269"/>
    <w:rsid w:val="00CB33D9"/>
    <w:rsid w:val="00CB7E6C"/>
    <w:rsid w:val="00CC2ABD"/>
    <w:rsid w:val="00CC397C"/>
    <w:rsid w:val="00CD183E"/>
    <w:rsid w:val="00CD1EA4"/>
    <w:rsid w:val="00CD771D"/>
    <w:rsid w:val="00CE2A57"/>
    <w:rsid w:val="00CE6673"/>
    <w:rsid w:val="00CE67E5"/>
    <w:rsid w:val="00CF64BA"/>
    <w:rsid w:val="00CF6788"/>
    <w:rsid w:val="00D007DE"/>
    <w:rsid w:val="00D06C82"/>
    <w:rsid w:val="00D06E6F"/>
    <w:rsid w:val="00D12A7A"/>
    <w:rsid w:val="00D14664"/>
    <w:rsid w:val="00D17B67"/>
    <w:rsid w:val="00D21553"/>
    <w:rsid w:val="00D24EC1"/>
    <w:rsid w:val="00D3001C"/>
    <w:rsid w:val="00D306BA"/>
    <w:rsid w:val="00D36E4D"/>
    <w:rsid w:val="00D406F6"/>
    <w:rsid w:val="00D41053"/>
    <w:rsid w:val="00D4358C"/>
    <w:rsid w:val="00D454CE"/>
    <w:rsid w:val="00D55C9E"/>
    <w:rsid w:val="00D5707D"/>
    <w:rsid w:val="00D67807"/>
    <w:rsid w:val="00D7401E"/>
    <w:rsid w:val="00D76C46"/>
    <w:rsid w:val="00D80AF3"/>
    <w:rsid w:val="00D856CD"/>
    <w:rsid w:val="00D90836"/>
    <w:rsid w:val="00D9402C"/>
    <w:rsid w:val="00DA04E2"/>
    <w:rsid w:val="00DA568A"/>
    <w:rsid w:val="00DA7C3E"/>
    <w:rsid w:val="00DB33C3"/>
    <w:rsid w:val="00DB4B5A"/>
    <w:rsid w:val="00DC07CE"/>
    <w:rsid w:val="00DC0FD9"/>
    <w:rsid w:val="00DC1551"/>
    <w:rsid w:val="00DC3B39"/>
    <w:rsid w:val="00DD1438"/>
    <w:rsid w:val="00DD2B7E"/>
    <w:rsid w:val="00DD78AD"/>
    <w:rsid w:val="00DE3D42"/>
    <w:rsid w:val="00DE5B27"/>
    <w:rsid w:val="00DE5CFA"/>
    <w:rsid w:val="00DF0FD8"/>
    <w:rsid w:val="00DF2B53"/>
    <w:rsid w:val="00DF2D0F"/>
    <w:rsid w:val="00DF552F"/>
    <w:rsid w:val="00DF7F54"/>
    <w:rsid w:val="00E06624"/>
    <w:rsid w:val="00E10A6D"/>
    <w:rsid w:val="00E12BC4"/>
    <w:rsid w:val="00E179CF"/>
    <w:rsid w:val="00E22115"/>
    <w:rsid w:val="00E24C7F"/>
    <w:rsid w:val="00E277F5"/>
    <w:rsid w:val="00E33343"/>
    <w:rsid w:val="00E33394"/>
    <w:rsid w:val="00E34EEA"/>
    <w:rsid w:val="00E35A3A"/>
    <w:rsid w:val="00E41C62"/>
    <w:rsid w:val="00E45FD4"/>
    <w:rsid w:val="00E523D1"/>
    <w:rsid w:val="00E547E8"/>
    <w:rsid w:val="00E57337"/>
    <w:rsid w:val="00E60949"/>
    <w:rsid w:val="00E62FD6"/>
    <w:rsid w:val="00E64B21"/>
    <w:rsid w:val="00E67E70"/>
    <w:rsid w:val="00E70ACD"/>
    <w:rsid w:val="00E75D2A"/>
    <w:rsid w:val="00E7756B"/>
    <w:rsid w:val="00E77B29"/>
    <w:rsid w:val="00E80DB5"/>
    <w:rsid w:val="00E83D59"/>
    <w:rsid w:val="00E85D03"/>
    <w:rsid w:val="00E90640"/>
    <w:rsid w:val="00E90D51"/>
    <w:rsid w:val="00E91644"/>
    <w:rsid w:val="00E95AE8"/>
    <w:rsid w:val="00E97695"/>
    <w:rsid w:val="00EA1940"/>
    <w:rsid w:val="00EA1BF5"/>
    <w:rsid w:val="00EB0313"/>
    <w:rsid w:val="00EB5E32"/>
    <w:rsid w:val="00EC04F0"/>
    <w:rsid w:val="00EC1F3F"/>
    <w:rsid w:val="00EC59B6"/>
    <w:rsid w:val="00EC6943"/>
    <w:rsid w:val="00ED1D9B"/>
    <w:rsid w:val="00ED2962"/>
    <w:rsid w:val="00EE244B"/>
    <w:rsid w:val="00EE44FC"/>
    <w:rsid w:val="00EF1CE6"/>
    <w:rsid w:val="00F000F1"/>
    <w:rsid w:val="00F05336"/>
    <w:rsid w:val="00F05B38"/>
    <w:rsid w:val="00F069E1"/>
    <w:rsid w:val="00F074E8"/>
    <w:rsid w:val="00F11041"/>
    <w:rsid w:val="00F1121E"/>
    <w:rsid w:val="00F23AF1"/>
    <w:rsid w:val="00F27794"/>
    <w:rsid w:val="00F351A1"/>
    <w:rsid w:val="00F44362"/>
    <w:rsid w:val="00F470D2"/>
    <w:rsid w:val="00F51839"/>
    <w:rsid w:val="00F52844"/>
    <w:rsid w:val="00F65731"/>
    <w:rsid w:val="00F7285E"/>
    <w:rsid w:val="00F72A8E"/>
    <w:rsid w:val="00F763CC"/>
    <w:rsid w:val="00F805FF"/>
    <w:rsid w:val="00F83B6D"/>
    <w:rsid w:val="00F85D73"/>
    <w:rsid w:val="00FA06A5"/>
    <w:rsid w:val="00FA0CDA"/>
    <w:rsid w:val="00FA1CD2"/>
    <w:rsid w:val="00FA3283"/>
    <w:rsid w:val="00FA3AFB"/>
    <w:rsid w:val="00FA5CDA"/>
    <w:rsid w:val="00FB0C65"/>
    <w:rsid w:val="00FB32E4"/>
    <w:rsid w:val="00FC1BC3"/>
    <w:rsid w:val="00FC3141"/>
    <w:rsid w:val="00FC7932"/>
    <w:rsid w:val="00FD0A0E"/>
    <w:rsid w:val="00FD0C7F"/>
    <w:rsid w:val="00FD5200"/>
    <w:rsid w:val="00FD6C14"/>
    <w:rsid w:val="00FD7ED5"/>
    <w:rsid w:val="00FE2DF8"/>
    <w:rsid w:val="00FE46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colormru v:ext="edit" colors="#8dc63f,#41c32f,#53d242,#3c3,#00b400,#45811d,#3eb92d,#4ed03c"/>
    </o:shapedefaults>
    <o:shapelayout v:ext="edit">
      <o:idmap v:ext="edit" data="1"/>
    </o:shapelayout>
  </w:shapeDefaults>
  <w:decimalSymbol w:val="."/>
  <w:listSeparator w:val=","/>
  <w15:docId w15:val="{5FA99263-2107-4E87-A43F-5BCF888F6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551"/>
  </w:style>
  <w:style w:type="paragraph" w:styleId="Heading1">
    <w:name w:val="heading 1"/>
    <w:basedOn w:val="Normal"/>
    <w:next w:val="Normal"/>
    <w:link w:val="Heading1Char"/>
    <w:uiPriority w:val="9"/>
    <w:qFormat/>
    <w:rsid w:val="00DC1551"/>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DC1551"/>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DC1551"/>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unhideWhenUsed/>
    <w:qFormat/>
    <w:rsid w:val="00DC1551"/>
    <w:pPr>
      <w:spacing w:after="0" w:line="271" w:lineRule="auto"/>
      <w:outlineLvl w:val="3"/>
    </w:pPr>
    <w:rPr>
      <w:b/>
      <w:bCs/>
      <w:spacing w:val="5"/>
      <w:sz w:val="24"/>
      <w:szCs w:val="24"/>
    </w:rPr>
  </w:style>
  <w:style w:type="paragraph" w:styleId="Heading5">
    <w:name w:val="heading 5"/>
    <w:basedOn w:val="Normal"/>
    <w:next w:val="Normal"/>
    <w:link w:val="Heading5Char"/>
    <w:uiPriority w:val="9"/>
    <w:unhideWhenUsed/>
    <w:qFormat/>
    <w:rsid w:val="00DC1551"/>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DC155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DC155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DC155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DC155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1551"/>
    <w:rPr>
      <w:smallCaps/>
      <w:sz w:val="28"/>
      <w:szCs w:val="28"/>
    </w:rPr>
  </w:style>
  <w:style w:type="character" w:styleId="Hyperlink">
    <w:name w:val="Hyperlink"/>
    <w:basedOn w:val="DefaultParagraphFont"/>
    <w:uiPriority w:val="99"/>
    <w:unhideWhenUsed/>
    <w:rsid w:val="005D2DAC"/>
    <w:rPr>
      <w:color w:val="0000FF"/>
      <w:u w:val="single"/>
    </w:rPr>
  </w:style>
  <w:style w:type="character" w:styleId="Strong">
    <w:name w:val="Strong"/>
    <w:uiPriority w:val="22"/>
    <w:qFormat/>
    <w:rsid w:val="00DC1551"/>
    <w:rPr>
      <w:b/>
      <w:bCs/>
    </w:rPr>
  </w:style>
  <w:style w:type="paragraph" w:customStyle="1" w:styleId="para">
    <w:name w:val="para"/>
    <w:basedOn w:val="Normal"/>
    <w:rsid w:val="005D2DAC"/>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DC1551"/>
    <w:rPr>
      <w:i/>
      <w:iCs/>
      <w:smallCaps/>
      <w:spacing w:val="5"/>
      <w:sz w:val="26"/>
      <w:szCs w:val="26"/>
    </w:rPr>
  </w:style>
  <w:style w:type="paragraph" w:styleId="NormalWeb">
    <w:name w:val="Normal (Web)"/>
    <w:basedOn w:val="Normal"/>
    <w:uiPriority w:val="99"/>
    <w:unhideWhenUsed/>
    <w:rsid w:val="005D2DAC"/>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D2DAC"/>
    <w:rPr>
      <w:rFonts w:ascii="Tahoma" w:hAnsi="Tahoma" w:cs="Tahoma"/>
      <w:sz w:val="16"/>
      <w:szCs w:val="16"/>
    </w:rPr>
  </w:style>
  <w:style w:type="character" w:customStyle="1" w:styleId="BalloonTextChar">
    <w:name w:val="Balloon Text Char"/>
    <w:basedOn w:val="DefaultParagraphFont"/>
    <w:link w:val="BalloonText"/>
    <w:uiPriority w:val="99"/>
    <w:semiHidden/>
    <w:rsid w:val="005D2DAC"/>
    <w:rPr>
      <w:rFonts w:ascii="Tahoma" w:hAnsi="Tahoma" w:cs="Tahoma"/>
      <w:sz w:val="16"/>
      <w:szCs w:val="16"/>
    </w:rPr>
  </w:style>
  <w:style w:type="paragraph" w:styleId="ListParagraph">
    <w:name w:val="List Paragraph"/>
    <w:basedOn w:val="Normal"/>
    <w:link w:val="ListParagraphChar"/>
    <w:uiPriority w:val="34"/>
    <w:qFormat/>
    <w:rsid w:val="00DC1551"/>
    <w:pPr>
      <w:ind w:left="720"/>
      <w:contextualSpacing/>
    </w:pPr>
  </w:style>
  <w:style w:type="character" w:customStyle="1" w:styleId="Heading1Char">
    <w:name w:val="Heading 1 Char"/>
    <w:basedOn w:val="DefaultParagraphFont"/>
    <w:link w:val="Heading1"/>
    <w:uiPriority w:val="9"/>
    <w:rsid w:val="00DC1551"/>
    <w:rPr>
      <w:smallCaps/>
      <w:spacing w:val="5"/>
      <w:sz w:val="36"/>
      <w:szCs w:val="36"/>
    </w:rPr>
  </w:style>
  <w:style w:type="character" w:customStyle="1" w:styleId="Heading4Char">
    <w:name w:val="Heading 4 Char"/>
    <w:basedOn w:val="DefaultParagraphFont"/>
    <w:link w:val="Heading4"/>
    <w:uiPriority w:val="9"/>
    <w:rsid w:val="00DC1551"/>
    <w:rPr>
      <w:b/>
      <w:bCs/>
      <w:spacing w:val="5"/>
      <w:sz w:val="24"/>
      <w:szCs w:val="24"/>
    </w:rPr>
  </w:style>
  <w:style w:type="character" w:customStyle="1" w:styleId="ListParagraphChar">
    <w:name w:val="List Paragraph Char"/>
    <w:basedOn w:val="DefaultParagraphFont"/>
    <w:link w:val="ListParagraph"/>
    <w:uiPriority w:val="34"/>
    <w:rsid w:val="00D36E4D"/>
  </w:style>
  <w:style w:type="paragraph" w:styleId="NoSpacing">
    <w:name w:val="No Spacing"/>
    <w:basedOn w:val="Normal"/>
    <w:link w:val="NoSpacingChar"/>
    <w:uiPriority w:val="1"/>
    <w:qFormat/>
    <w:rsid w:val="00DC1551"/>
    <w:pPr>
      <w:spacing w:after="0" w:line="240" w:lineRule="auto"/>
    </w:pPr>
  </w:style>
  <w:style w:type="paragraph" w:styleId="Header">
    <w:name w:val="header"/>
    <w:basedOn w:val="Normal"/>
    <w:link w:val="HeaderChar"/>
    <w:uiPriority w:val="99"/>
    <w:unhideWhenUsed/>
    <w:rsid w:val="00DC1551"/>
    <w:pPr>
      <w:tabs>
        <w:tab w:val="center" w:pos="4680"/>
        <w:tab w:val="right" w:pos="9360"/>
      </w:tabs>
    </w:pPr>
  </w:style>
  <w:style w:type="character" w:customStyle="1" w:styleId="HeaderChar">
    <w:name w:val="Header Char"/>
    <w:basedOn w:val="DefaultParagraphFont"/>
    <w:link w:val="Header"/>
    <w:uiPriority w:val="99"/>
    <w:rsid w:val="00DC1551"/>
  </w:style>
  <w:style w:type="paragraph" w:styleId="Footer">
    <w:name w:val="footer"/>
    <w:basedOn w:val="Normal"/>
    <w:link w:val="FooterChar"/>
    <w:uiPriority w:val="99"/>
    <w:unhideWhenUsed/>
    <w:rsid w:val="00DC1551"/>
    <w:pPr>
      <w:tabs>
        <w:tab w:val="center" w:pos="4680"/>
        <w:tab w:val="right" w:pos="9360"/>
      </w:tabs>
    </w:pPr>
  </w:style>
  <w:style w:type="character" w:customStyle="1" w:styleId="FooterChar">
    <w:name w:val="Footer Char"/>
    <w:basedOn w:val="DefaultParagraphFont"/>
    <w:link w:val="Footer"/>
    <w:uiPriority w:val="99"/>
    <w:rsid w:val="00DC1551"/>
  </w:style>
  <w:style w:type="character" w:customStyle="1" w:styleId="Heading5Char">
    <w:name w:val="Heading 5 Char"/>
    <w:basedOn w:val="DefaultParagraphFont"/>
    <w:link w:val="Heading5"/>
    <w:uiPriority w:val="9"/>
    <w:rsid w:val="00DC1551"/>
    <w:rPr>
      <w:i/>
      <w:iCs/>
      <w:sz w:val="24"/>
      <w:szCs w:val="24"/>
    </w:rPr>
  </w:style>
  <w:style w:type="character" w:customStyle="1" w:styleId="Heading6Char">
    <w:name w:val="Heading 6 Char"/>
    <w:basedOn w:val="DefaultParagraphFont"/>
    <w:link w:val="Heading6"/>
    <w:uiPriority w:val="9"/>
    <w:semiHidden/>
    <w:rsid w:val="00DC1551"/>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DC155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DC1551"/>
    <w:rPr>
      <w:b/>
      <w:bCs/>
      <w:color w:val="7F7F7F" w:themeColor="text1" w:themeTint="80"/>
      <w:sz w:val="20"/>
      <w:szCs w:val="20"/>
    </w:rPr>
  </w:style>
  <w:style w:type="character" w:customStyle="1" w:styleId="Heading9Char">
    <w:name w:val="Heading 9 Char"/>
    <w:basedOn w:val="DefaultParagraphFont"/>
    <w:link w:val="Heading9"/>
    <w:uiPriority w:val="9"/>
    <w:semiHidden/>
    <w:rsid w:val="00DC1551"/>
    <w:rPr>
      <w:b/>
      <w:bCs/>
      <w:i/>
      <w:iCs/>
      <w:color w:val="7F7F7F" w:themeColor="text1" w:themeTint="80"/>
      <w:sz w:val="18"/>
      <w:szCs w:val="18"/>
    </w:rPr>
  </w:style>
  <w:style w:type="paragraph" w:styleId="Caption">
    <w:name w:val="caption"/>
    <w:basedOn w:val="Normal"/>
    <w:next w:val="Normal"/>
    <w:uiPriority w:val="35"/>
    <w:semiHidden/>
    <w:unhideWhenUsed/>
    <w:rsid w:val="00DC1551"/>
    <w:rPr>
      <w:b/>
      <w:bCs/>
      <w:smallCaps/>
      <w:color w:val="1F497D" w:themeColor="text2"/>
      <w:spacing w:val="10"/>
      <w:sz w:val="18"/>
      <w:szCs w:val="18"/>
    </w:rPr>
  </w:style>
  <w:style w:type="paragraph" w:styleId="Title">
    <w:name w:val="Title"/>
    <w:basedOn w:val="Normal"/>
    <w:next w:val="Normal"/>
    <w:link w:val="TitleChar"/>
    <w:uiPriority w:val="10"/>
    <w:qFormat/>
    <w:rsid w:val="00DC155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DC1551"/>
    <w:rPr>
      <w:smallCaps/>
      <w:sz w:val="52"/>
      <w:szCs w:val="52"/>
    </w:rPr>
  </w:style>
  <w:style w:type="paragraph" w:styleId="Subtitle">
    <w:name w:val="Subtitle"/>
    <w:basedOn w:val="Normal"/>
    <w:next w:val="Normal"/>
    <w:link w:val="SubtitleChar"/>
    <w:uiPriority w:val="11"/>
    <w:qFormat/>
    <w:rsid w:val="00DC1551"/>
    <w:rPr>
      <w:i/>
      <w:iCs/>
      <w:smallCaps/>
      <w:spacing w:val="10"/>
      <w:sz w:val="28"/>
      <w:szCs w:val="28"/>
    </w:rPr>
  </w:style>
  <w:style w:type="character" w:customStyle="1" w:styleId="SubtitleChar">
    <w:name w:val="Subtitle Char"/>
    <w:basedOn w:val="DefaultParagraphFont"/>
    <w:link w:val="Subtitle"/>
    <w:uiPriority w:val="11"/>
    <w:rsid w:val="00DC1551"/>
    <w:rPr>
      <w:i/>
      <w:iCs/>
      <w:smallCaps/>
      <w:spacing w:val="10"/>
      <w:sz w:val="28"/>
      <w:szCs w:val="28"/>
    </w:rPr>
  </w:style>
  <w:style w:type="character" w:styleId="Emphasis">
    <w:name w:val="Emphasis"/>
    <w:uiPriority w:val="20"/>
    <w:qFormat/>
    <w:rsid w:val="00DC1551"/>
    <w:rPr>
      <w:b/>
      <w:bCs/>
      <w:i/>
      <w:iCs/>
      <w:spacing w:val="10"/>
    </w:rPr>
  </w:style>
  <w:style w:type="paragraph" w:styleId="Quote">
    <w:name w:val="Quote"/>
    <w:basedOn w:val="Normal"/>
    <w:next w:val="Normal"/>
    <w:link w:val="QuoteChar"/>
    <w:uiPriority w:val="29"/>
    <w:qFormat/>
    <w:rsid w:val="00DC1551"/>
    <w:rPr>
      <w:i/>
      <w:iCs/>
    </w:rPr>
  </w:style>
  <w:style w:type="character" w:customStyle="1" w:styleId="QuoteChar">
    <w:name w:val="Quote Char"/>
    <w:basedOn w:val="DefaultParagraphFont"/>
    <w:link w:val="Quote"/>
    <w:uiPriority w:val="29"/>
    <w:rsid w:val="00DC1551"/>
    <w:rPr>
      <w:i/>
      <w:iCs/>
    </w:rPr>
  </w:style>
  <w:style w:type="paragraph" w:styleId="IntenseQuote">
    <w:name w:val="Intense Quote"/>
    <w:basedOn w:val="Normal"/>
    <w:next w:val="Normal"/>
    <w:link w:val="IntenseQuoteChar"/>
    <w:uiPriority w:val="30"/>
    <w:qFormat/>
    <w:rsid w:val="00DC155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DC1551"/>
    <w:rPr>
      <w:i/>
      <w:iCs/>
    </w:rPr>
  </w:style>
  <w:style w:type="character" w:styleId="SubtleEmphasis">
    <w:name w:val="Subtle Emphasis"/>
    <w:uiPriority w:val="19"/>
    <w:qFormat/>
    <w:rsid w:val="00DC1551"/>
    <w:rPr>
      <w:i/>
      <w:iCs/>
    </w:rPr>
  </w:style>
  <w:style w:type="character" w:styleId="IntenseEmphasis">
    <w:name w:val="Intense Emphasis"/>
    <w:uiPriority w:val="21"/>
    <w:qFormat/>
    <w:rsid w:val="00DC1551"/>
    <w:rPr>
      <w:b/>
      <w:bCs/>
      <w:i/>
      <w:iCs/>
    </w:rPr>
  </w:style>
  <w:style w:type="character" w:styleId="SubtleReference">
    <w:name w:val="Subtle Reference"/>
    <w:basedOn w:val="DefaultParagraphFont"/>
    <w:uiPriority w:val="31"/>
    <w:qFormat/>
    <w:rsid w:val="00DC1551"/>
    <w:rPr>
      <w:smallCaps/>
    </w:rPr>
  </w:style>
  <w:style w:type="character" w:styleId="IntenseReference">
    <w:name w:val="Intense Reference"/>
    <w:uiPriority w:val="32"/>
    <w:qFormat/>
    <w:rsid w:val="00DC1551"/>
    <w:rPr>
      <w:b/>
      <w:bCs/>
      <w:smallCaps/>
    </w:rPr>
  </w:style>
  <w:style w:type="character" w:styleId="BookTitle">
    <w:name w:val="Book Title"/>
    <w:basedOn w:val="DefaultParagraphFont"/>
    <w:uiPriority w:val="33"/>
    <w:qFormat/>
    <w:rsid w:val="00DC1551"/>
    <w:rPr>
      <w:i/>
      <w:iCs/>
      <w:smallCaps/>
      <w:spacing w:val="5"/>
    </w:rPr>
  </w:style>
  <w:style w:type="paragraph" w:styleId="TOCHeading">
    <w:name w:val="TOC Heading"/>
    <w:basedOn w:val="Heading1"/>
    <w:next w:val="Normal"/>
    <w:uiPriority w:val="39"/>
    <w:unhideWhenUsed/>
    <w:qFormat/>
    <w:rsid w:val="00DC1551"/>
    <w:pPr>
      <w:outlineLvl w:val="9"/>
    </w:pPr>
  </w:style>
  <w:style w:type="table" w:styleId="TableGrid">
    <w:name w:val="Table Grid"/>
    <w:basedOn w:val="TableNormal"/>
    <w:uiPriority w:val="59"/>
    <w:rsid w:val="00D21553"/>
    <w:pPr>
      <w:spacing w:after="0" w:line="240" w:lineRule="auto"/>
    </w:pPr>
    <w:rPr>
      <w:rFonts w:asciiTheme="minorHAnsi" w:eastAsiaTheme="minorHAnsi" w:hAnsiTheme="minorHAnsi" w:cstheme="minorBidi"/>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2">
    <w:name w:val="B2"/>
    <w:basedOn w:val="ListParagraph"/>
    <w:qFormat/>
    <w:rsid w:val="00D21553"/>
    <w:pPr>
      <w:numPr>
        <w:numId w:val="1"/>
      </w:numPr>
      <w:spacing w:after="270" w:line="312" w:lineRule="atLeast"/>
      <w:outlineLvl w:val="4"/>
    </w:pPr>
    <w:rPr>
      <w:rFonts w:ascii="Arial" w:eastAsia="Times New Roman" w:hAnsi="Arial" w:cs="Arial"/>
      <w:color w:val="706F6D"/>
      <w:sz w:val="24"/>
      <w:szCs w:val="18"/>
      <w:lang w:bidi="ar-SA"/>
    </w:rPr>
  </w:style>
  <w:style w:type="paragraph" w:customStyle="1" w:styleId="Default">
    <w:name w:val="Default"/>
    <w:rsid w:val="00E91644"/>
    <w:pPr>
      <w:autoSpaceDE w:val="0"/>
      <w:autoSpaceDN w:val="0"/>
      <w:adjustRightInd w:val="0"/>
      <w:spacing w:after="0" w:line="240" w:lineRule="auto"/>
    </w:pPr>
    <w:rPr>
      <w:rFonts w:ascii="Franklin Gothic Medium" w:eastAsia="Times New Roman" w:hAnsi="Franklin Gothic Medium" w:cs="Franklin Gothic Medium"/>
      <w:color w:val="000000"/>
      <w:sz w:val="24"/>
      <w:szCs w:val="24"/>
      <w:lang w:bidi="ar-SA"/>
    </w:rPr>
  </w:style>
  <w:style w:type="character" w:customStyle="1" w:styleId="style6">
    <w:name w:val="style6"/>
    <w:basedOn w:val="DefaultParagraphFont"/>
    <w:rsid w:val="009E7ADD"/>
  </w:style>
  <w:style w:type="character" w:customStyle="1" w:styleId="style10">
    <w:name w:val="style10"/>
    <w:basedOn w:val="DefaultParagraphFont"/>
    <w:rsid w:val="005B7839"/>
  </w:style>
  <w:style w:type="character" w:customStyle="1" w:styleId="style7">
    <w:name w:val="style7"/>
    <w:basedOn w:val="DefaultParagraphFont"/>
    <w:rsid w:val="005E1840"/>
  </w:style>
  <w:style w:type="character" w:customStyle="1" w:styleId="style11">
    <w:name w:val="style11"/>
    <w:basedOn w:val="DefaultParagraphFont"/>
    <w:rsid w:val="0065167F"/>
  </w:style>
  <w:style w:type="character" w:styleId="CommentReference">
    <w:name w:val="annotation reference"/>
    <w:basedOn w:val="DefaultParagraphFont"/>
    <w:uiPriority w:val="99"/>
    <w:semiHidden/>
    <w:unhideWhenUsed/>
    <w:rsid w:val="00D306BA"/>
    <w:rPr>
      <w:sz w:val="16"/>
      <w:szCs w:val="16"/>
    </w:rPr>
  </w:style>
  <w:style w:type="paragraph" w:styleId="CommentText">
    <w:name w:val="annotation text"/>
    <w:basedOn w:val="Normal"/>
    <w:link w:val="CommentTextChar"/>
    <w:uiPriority w:val="99"/>
    <w:semiHidden/>
    <w:unhideWhenUsed/>
    <w:rsid w:val="00D306BA"/>
    <w:pPr>
      <w:spacing w:line="240" w:lineRule="auto"/>
    </w:pPr>
    <w:rPr>
      <w:sz w:val="20"/>
      <w:szCs w:val="20"/>
    </w:rPr>
  </w:style>
  <w:style w:type="character" w:customStyle="1" w:styleId="CommentTextChar">
    <w:name w:val="Comment Text Char"/>
    <w:basedOn w:val="DefaultParagraphFont"/>
    <w:link w:val="CommentText"/>
    <w:uiPriority w:val="99"/>
    <w:semiHidden/>
    <w:rsid w:val="00D306BA"/>
    <w:rPr>
      <w:sz w:val="20"/>
      <w:szCs w:val="20"/>
    </w:rPr>
  </w:style>
  <w:style w:type="paragraph" w:styleId="CommentSubject">
    <w:name w:val="annotation subject"/>
    <w:basedOn w:val="CommentText"/>
    <w:next w:val="CommentText"/>
    <w:link w:val="CommentSubjectChar"/>
    <w:uiPriority w:val="99"/>
    <w:semiHidden/>
    <w:unhideWhenUsed/>
    <w:rsid w:val="00D306BA"/>
    <w:rPr>
      <w:b/>
      <w:bCs/>
    </w:rPr>
  </w:style>
  <w:style w:type="character" w:customStyle="1" w:styleId="CommentSubjectChar">
    <w:name w:val="Comment Subject Char"/>
    <w:basedOn w:val="CommentTextChar"/>
    <w:link w:val="CommentSubject"/>
    <w:uiPriority w:val="99"/>
    <w:semiHidden/>
    <w:rsid w:val="00D306BA"/>
    <w:rPr>
      <w:b/>
      <w:bCs/>
      <w:sz w:val="20"/>
      <w:szCs w:val="20"/>
    </w:rPr>
  </w:style>
  <w:style w:type="character" w:customStyle="1" w:styleId="style61">
    <w:name w:val="style61"/>
    <w:basedOn w:val="DefaultParagraphFont"/>
    <w:rsid w:val="00BD295D"/>
    <w:rPr>
      <w:rFonts w:ascii="Arial" w:hAnsi="Arial" w:cs="Arial" w:hint="default"/>
      <w:color w:val="FFFFFF"/>
      <w:sz w:val="18"/>
      <w:szCs w:val="18"/>
    </w:rPr>
  </w:style>
  <w:style w:type="paragraph" w:styleId="TOC1">
    <w:name w:val="toc 1"/>
    <w:basedOn w:val="Normal"/>
    <w:next w:val="Normal"/>
    <w:autoRedefine/>
    <w:uiPriority w:val="39"/>
    <w:unhideWhenUsed/>
    <w:rsid w:val="00AD5629"/>
    <w:pPr>
      <w:spacing w:after="100"/>
    </w:pPr>
  </w:style>
  <w:style w:type="paragraph" w:styleId="TOC2">
    <w:name w:val="toc 2"/>
    <w:basedOn w:val="Normal"/>
    <w:next w:val="Normal"/>
    <w:autoRedefine/>
    <w:uiPriority w:val="39"/>
    <w:unhideWhenUsed/>
    <w:rsid w:val="00AD5629"/>
    <w:pPr>
      <w:spacing w:after="100"/>
      <w:ind w:left="220"/>
    </w:pPr>
  </w:style>
  <w:style w:type="paragraph" w:styleId="TOC3">
    <w:name w:val="toc 3"/>
    <w:basedOn w:val="Normal"/>
    <w:next w:val="Normal"/>
    <w:autoRedefine/>
    <w:uiPriority w:val="39"/>
    <w:unhideWhenUsed/>
    <w:rsid w:val="00AD5629"/>
    <w:pPr>
      <w:spacing w:after="100"/>
      <w:ind w:left="440"/>
    </w:pPr>
  </w:style>
  <w:style w:type="character" w:customStyle="1" w:styleId="NoSpacingChar">
    <w:name w:val="No Spacing Char"/>
    <w:basedOn w:val="DefaultParagraphFont"/>
    <w:link w:val="NoSpacing"/>
    <w:uiPriority w:val="1"/>
    <w:rsid w:val="00DC07CE"/>
  </w:style>
  <w:style w:type="paragraph" w:styleId="Revision">
    <w:name w:val="Revision"/>
    <w:hidden/>
    <w:uiPriority w:val="99"/>
    <w:semiHidden/>
    <w:rsid w:val="0018750D"/>
    <w:pPr>
      <w:spacing w:after="0" w:line="240" w:lineRule="auto"/>
    </w:pPr>
    <w:rPr>
      <w:rFonts w:asciiTheme="minorHAnsi" w:eastAsiaTheme="minorHAnsi" w:hAnsiTheme="minorHAnsi" w:cstheme="minorBidi"/>
      <w:lang w:bidi="ar-SA"/>
    </w:rPr>
  </w:style>
  <w:style w:type="table" w:styleId="MediumShading2-Accent5">
    <w:name w:val="Medium Shading 2 Accent 5"/>
    <w:basedOn w:val="TableNormal"/>
    <w:uiPriority w:val="64"/>
    <w:rsid w:val="0018750D"/>
    <w:pPr>
      <w:spacing w:after="0" w:line="240" w:lineRule="auto"/>
    </w:pPr>
    <w:rPr>
      <w:rFonts w:asciiTheme="minorHAnsi" w:eastAsiaTheme="minorHAnsi" w:hAnsiTheme="minorHAnsi" w:cstheme="minorBidi"/>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A742AA"/>
    <w:pPr>
      <w:spacing w:after="0" w:line="240" w:lineRule="auto"/>
    </w:pPr>
    <w:rPr>
      <w:rFonts w:asciiTheme="minorHAnsi" w:eastAsiaTheme="minorHAnsi" w:hAnsiTheme="minorHAnsi" w:cstheme="minorBidi"/>
      <w:color w:val="365F91" w:themeColor="accent1" w:themeShade="BF"/>
      <w:lang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Table4-Accent2">
    <w:name w:val="List Table 4 Accent 2"/>
    <w:basedOn w:val="TableNormal"/>
    <w:uiPriority w:val="49"/>
    <w:rsid w:val="003E3157"/>
    <w:pPr>
      <w:spacing w:after="0" w:line="240" w:lineRule="auto"/>
    </w:p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HTMLPreformatted">
    <w:name w:val="HTML Preformatted"/>
    <w:basedOn w:val="Normal"/>
    <w:link w:val="HTMLPreformattedChar"/>
    <w:uiPriority w:val="99"/>
    <w:unhideWhenUsed/>
    <w:rsid w:val="00DD2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DD2B7E"/>
    <w:rPr>
      <w:rFonts w:ascii="Courier New" w:eastAsia="Times New Roman" w:hAnsi="Courier New" w:cs="Courier New"/>
      <w:sz w:val="20"/>
      <w:szCs w:val="20"/>
      <w:lang w:bidi="ar-SA"/>
    </w:rPr>
  </w:style>
  <w:style w:type="table" w:customStyle="1" w:styleId="LightShading-Accent11">
    <w:name w:val="Light Shading - Accent 11"/>
    <w:basedOn w:val="TableNormal"/>
    <w:uiPriority w:val="60"/>
    <w:rsid w:val="00DD2B7E"/>
    <w:pPr>
      <w:spacing w:after="0" w:line="240" w:lineRule="auto"/>
    </w:pPr>
    <w:rPr>
      <w:rFonts w:asciiTheme="minorHAnsi" w:eastAsiaTheme="minorHAnsi" w:hAnsiTheme="minorHAnsi" w:cstheme="minorBidi"/>
      <w:color w:val="365F91" w:themeColor="accent1" w:themeShade="BF"/>
      <w:lang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FrontPageContent">
    <w:name w:val="FrontPageContent"/>
    <w:basedOn w:val="Normal"/>
    <w:rsid w:val="00AE43EB"/>
    <w:pPr>
      <w:tabs>
        <w:tab w:val="left" w:pos="1134"/>
        <w:tab w:val="left" w:pos="4395"/>
      </w:tabs>
      <w:spacing w:after="0" w:line="240" w:lineRule="auto"/>
    </w:pPr>
    <w:rPr>
      <w:rFonts w:ascii="Arial" w:eastAsia="Times New Roman" w:hAnsi="Arial" w:cs="Times New Roman"/>
      <w:snapToGrid w:val="0"/>
      <w:szCs w:val="20"/>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14952">
      <w:bodyDiv w:val="1"/>
      <w:marLeft w:val="0"/>
      <w:marRight w:val="0"/>
      <w:marTop w:val="0"/>
      <w:marBottom w:val="0"/>
      <w:divBdr>
        <w:top w:val="none" w:sz="0" w:space="0" w:color="auto"/>
        <w:left w:val="none" w:sz="0" w:space="0" w:color="auto"/>
        <w:bottom w:val="none" w:sz="0" w:space="0" w:color="auto"/>
        <w:right w:val="none" w:sz="0" w:space="0" w:color="auto"/>
      </w:divBdr>
    </w:div>
    <w:div w:id="39789449">
      <w:bodyDiv w:val="1"/>
      <w:marLeft w:val="0"/>
      <w:marRight w:val="0"/>
      <w:marTop w:val="0"/>
      <w:marBottom w:val="0"/>
      <w:divBdr>
        <w:top w:val="none" w:sz="0" w:space="0" w:color="auto"/>
        <w:left w:val="none" w:sz="0" w:space="0" w:color="auto"/>
        <w:bottom w:val="none" w:sz="0" w:space="0" w:color="auto"/>
        <w:right w:val="none" w:sz="0" w:space="0" w:color="auto"/>
      </w:divBdr>
    </w:div>
    <w:div w:id="59400673">
      <w:bodyDiv w:val="1"/>
      <w:marLeft w:val="0"/>
      <w:marRight w:val="0"/>
      <w:marTop w:val="0"/>
      <w:marBottom w:val="0"/>
      <w:divBdr>
        <w:top w:val="none" w:sz="0" w:space="0" w:color="auto"/>
        <w:left w:val="none" w:sz="0" w:space="0" w:color="auto"/>
        <w:bottom w:val="none" w:sz="0" w:space="0" w:color="auto"/>
        <w:right w:val="none" w:sz="0" w:space="0" w:color="auto"/>
      </w:divBdr>
    </w:div>
    <w:div w:id="95368252">
      <w:bodyDiv w:val="1"/>
      <w:marLeft w:val="0"/>
      <w:marRight w:val="0"/>
      <w:marTop w:val="0"/>
      <w:marBottom w:val="0"/>
      <w:divBdr>
        <w:top w:val="none" w:sz="0" w:space="0" w:color="auto"/>
        <w:left w:val="none" w:sz="0" w:space="0" w:color="auto"/>
        <w:bottom w:val="none" w:sz="0" w:space="0" w:color="auto"/>
        <w:right w:val="none" w:sz="0" w:space="0" w:color="auto"/>
      </w:divBdr>
    </w:div>
    <w:div w:id="105930863">
      <w:bodyDiv w:val="1"/>
      <w:marLeft w:val="0"/>
      <w:marRight w:val="0"/>
      <w:marTop w:val="0"/>
      <w:marBottom w:val="0"/>
      <w:divBdr>
        <w:top w:val="none" w:sz="0" w:space="0" w:color="auto"/>
        <w:left w:val="none" w:sz="0" w:space="0" w:color="auto"/>
        <w:bottom w:val="none" w:sz="0" w:space="0" w:color="auto"/>
        <w:right w:val="none" w:sz="0" w:space="0" w:color="auto"/>
      </w:divBdr>
    </w:div>
    <w:div w:id="112749461">
      <w:bodyDiv w:val="1"/>
      <w:marLeft w:val="0"/>
      <w:marRight w:val="0"/>
      <w:marTop w:val="0"/>
      <w:marBottom w:val="0"/>
      <w:divBdr>
        <w:top w:val="none" w:sz="0" w:space="0" w:color="auto"/>
        <w:left w:val="none" w:sz="0" w:space="0" w:color="auto"/>
        <w:bottom w:val="none" w:sz="0" w:space="0" w:color="auto"/>
        <w:right w:val="none" w:sz="0" w:space="0" w:color="auto"/>
      </w:divBdr>
      <w:divsChild>
        <w:div w:id="1636715914">
          <w:marLeft w:val="547"/>
          <w:marRight w:val="0"/>
          <w:marTop w:val="134"/>
          <w:marBottom w:val="0"/>
          <w:divBdr>
            <w:top w:val="none" w:sz="0" w:space="0" w:color="auto"/>
            <w:left w:val="none" w:sz="0" w:space="0" w:color="auto"/>
            <w:bottom w:val="none" w:sz="0" w:space="0" w:color="auto"/>
            <w:right w:val="none" w:sz="0" w:space="0" w:color="auto"/>
          </w:divBdr>
        </w:div>
        <w:div w:id="1137068277">
          <w:marLeft w:val="547"/>
          <w:marRight w:val="0"/>
          <w:marTop w:val="134"/>
          <w:marBottom w:val="0"/>
          <w:divBdr>
            <w:top w:val="none" w:sz="0" w:space="0" w:color="auto"/>
            <w:left w:val="none" w:sz="0" w:space="0" w:color="auto"/>
            <w:bottom w:val="none" w:sz="0" w:space="0" w:color="auto"/>
            <w:right w:val="none" w:sz="0" w:space="0" w:color="auto"/>
          </w:divBdr>
        </w:div>
        <w:div w:id="1773668970">
          <w:marLeft w:val="547"/>
          <w:marRight w:val="0"/>
          <w:marTop w:val="134"/>
          <w:marBottom w:val="0"/>
          <w:divBdr>
            <w:top w:val="none" w:sz="0" w:space="0" w:color="auto"/>
            <w:left w:val="none" w:sz="0" w:space="0" w:color="auto"/>
            <w:bottom w:val="none" w:sz="0" w:space="0" w:color="auto"/>
            <w:right w:val="none" w:sz="0" w:space="0" w:color="auto"/>
          </w:divBdr>
        </w:div>
      </w:divsChild>
    </w:div>
    <w:div w:id="114179241">
      <w:bodyDiv w:val="1"/>
      <w:marLeft w:val="0"/>
      <w:marRight w:val="0"/>
      <w:marTop w:val="0"/>
      <w:marBottom w:val="0"/>
      <w:divBdr>
        <w:top w:val="none" w:sz="0" w:space="0" w:color="auto"/>
        <w:left w:val="none" w:sz="0" w:space="0" w:color="auto"/>
        <w:bottom w:val="none" w:sz="0" w:space="0" w:color="auto"/>
        <w:right w:val="none" w:sz="0" w:space="0" w:color="auto"/>
      </w:divBdr>
    </w:div>
    <w:div w:id="201140686">
      <w:bodyDiv w:val="1"/>
      <w:marLeft w:val="0"/>
      <w:marRight w:val="0"/>
      <w:marTop w:val="0"/>
      <w:marBottom w:val="0"/>
      <w:divBdr>
        <w:top w:val="none" w:sz="0" w:space="0" w:color="auto"/>
        <w:left w:val="none" w:sz="0" w:space="0" w:color="auto"/>
        <w:bottom w:val="none" w:sz="0" w:space="0" w:color="auto"/>
        <w:right w:val="none" w:sz="0" w:space="0" w:color="auto"/>
      </w:divBdr>
    </w:div>
    <w:div w:id="312561418">
      <w:bodyDiv w:val="1"/>
      <w:marLeft w:val="0"/>
      <w:marRight w:val="0"/>
      <w:marTop w:val="0"/>
      <w:marBottom w:val="0"/>
      <w:divBdr>
        <w:top w:val="none" w:sz="0" w:space="0" w:color="auto"/>
        <w:left w:val="none" w:sz="0" w:space="0" w:color="auto"/>
        <w:bottom w:val="none" w:sz="0" w:space="0" w:color="auto"/>
        <w:right w:val="none" w:sz="0" w:space="0" w:color="auto"/>
      </w:divBdr>
    </w:div>
    <w:div w:id="329338478">
      <w:bodyDiv w:val="1"/>
      <w:marLeft w:val="0"/>
      <w:marRight w:val="0"/>
      <w:marTop w:val="0"/>
      <w:marBottom w:val="0"/>
      <w:divBdr>
        <w:top w:val="none" w:sz="0" w:space="0" w:color="auto"/>
        <w:left w:val="none" w:sz="0" w:space="0" w:color="auto"/>
        <w:bottom w:val="none" w:sz="0" w:space="0" w:color="auto"/>
        <w:right w:val="none" w:sz="0" w:space="0" w:color="auto"/>
      </w:divBdr>
    </w:div>
    <w:div w:id="356153639">
      <w:bodyDiv w:val="1"/>
      <w:marLeft w:val="0"/>
      <w:marRight w:val="0"/>
      <w:marTop w:val="0"/>
      <w:marBottom w:val="0"/>
      <w:divBdr>
        <w:top w:val="none" w:sz="0" w:space="0" w:color="auto"/>
        <w:left w:val="none" w:sz="0" w:space="0" w:color="auto"/>
        <w:bottom w:val="none" w:sz="0" w:space="0" w:color="auto"/>
        <w:right w:val="none" w:sz="0" w:space="0" w:color="auto"/>
      </w:divBdr>
    </w:div>
    <w:div w:id="356582029">
      <w:bodyDiv w:val="1"/>
      <w:marLeft w:val="0"/>
      <w:marRight w:val="0"/>
      <w:marTop w:val="0"/>
      <w:marBottom w:val="0"/>
      <w:divBdr>
        <w:top w:val="none" w:sz="0" w:space="0" w:color="auto"/>
        <w:left w:val="none" w:sz="0" w:space="0" w:color="auto"/>
        <w:bottom w:val="none" w:sz="0" w:space="0" w:color="auto"/>
        <w:right w:val="none" w:sz="0" w:space="0" w:color="auto"/>
      </w:divBdr>
    </w:div>
    <w:div w:id="363406829">
      <w:bodyDiv w:val="1"/>
      <w:marLeft w:val="0"/>
      <w:marRight w:val="0"/>
      <w:marTop w:val="0"/>
      <w:marBottom w:val="0"/>
      <w:divBdr>
        <w:top w:val="none" w:sz="0" w:space="0" w:color="auto"/>
        <w:left w:val="none" w:sz="0" w:space="0" w:color="auto"/>
        <w:bottom w:val="none" w:sz="0" w:space="0" w:color="auto"/>
        <w:right w:val="none" w:sz="0" w:space="0" w:color="auto"/>
      </w:divBdr>
    </w:div>
    <w:div w:id="413281249">
      <w:bodyDiv w:val="1"/>
      <w:marLeft w:val="0"/>
      <w:marRight w:val="0"/>
      <w:marTop w:val="0"/>
      <w:marBottom w:val="0"/>
      <w:divBdr>
        <w:top w:val="none" w:sz="0" w:space="0" w:color="auto"/>
        <w:left w:val="none" w:sz="0" w:space="0" w:color="auto"/>
        <w:bottom w:val="none" w:sz="0" w:space="0" w:color="auto"/>
        <w:right w:val="none" w:sz="0" w:space="0" w:color="auto"/>
      </w:divBdr>
      <w:divsChild>
        <w:div w:id="824316263">
          <w:marLeft w:val="0"/>
          <w:marRight w:val="0"/>
          <w:marTop w:val="0"/>
          <w:marBottom w:val="0"/>
          <w:divBdr>
            <w:top w:val="none" w:sz="0" w:space="0" w:color="auto"/>
            <w:left w:val="none" w:sz="0" w:space="0" w:color="auto"/>
            <w:bottom w:val="none" w:sz="0" w:space="0" w:color="auto"/>
            <w:right w:val="none" w:sz="0" w:space="0" w:color="auto"/>
          </w:divBdr>
          <w:divsChild>
            <w:div w:id="389574128">
              <w:marLeft w:val="150"/>
              <w:marRight w:val="150"/>
              <w:marTop w:val="0"/>
              <w:marBottom w:val="0"/>
              <w:divBdr>
                <w:top w:val="none" w:sz="0" w:space="0" w:color="auto"/>
                <w:left w:val="none" w:sz="0" w:space="0" w:color="auto"/>
                <w:bottom w:val="none" w:sz="0" w:space="0" w:color="auto"/>
                <w:right w:val="none" w:sz="0" w:space="0" w:color="auto"/>
              </w:divBdr>
              <w:divsChild>
                <w:div w:id="1463232132">
                  <w:marLeft w:val="150"/>
                  <w:marRight w:val="150"/>
                  <w:marTop w:val="0"/>
                  <w:marBottom w:val="0"/>
                  <w:divBdr>
                    <w:top w:val="none" w:sz="0" w:space="0" w:color="auto"/>
                    <w:left w:val="none" w:sz="0" w:space="0" w:color="auto"/>
                    <w:bottom w:val="none" w:sz="0" w:space="0" w:color="auto"/>
                    <w:right w:val="none" w:sz="0" w:space="0" w:color="auto"/>
                  </w:divBdr>
                  <w:divsChild>
                    <w:div w:id="1633100871">
                      <w:marLeft w:val="0"/>
                      <w:marRight w:val="0"/>
                      <w:marTop w:val="0"/>
                      <w:marBottom w:val="0"/>
                      <w:divBdr>
                        <w:top w:val="none" w:sz="0" w:space="0" w:color="auto"/>
                        <w:left w:val="none" w:sz="0" w:space="0" w:color="auto"/>
                        <w:bottom w:val="none" w:sz="0" w:space="0" w:color="auto"/>
                        <w:right w:val="none" w:sz="0" w:space="0" w:color="auto"/>
                      </w:divBdr>
                      <w:divsChild>
                        <w:div w:id="732895333">
                          <w:marLeft w:val="0"/>
                          <w:marRight w:val="0"/>
                          <w:marTop w:val="0"/>
                          <w:marBottom w:val="150"/>
                          <w:divBdr>
                            <w:top w:val="none" w:sz="0" w:space="0" w:color="auto"/>
                            <w:left w:val="none" w:sz="0" w:space="0" w:color="auto"/>
                            <w:bottom w:val="none" w:sz="0" w:space="0" w:color="auto"/>
                            <w:right w:val="none" w:sz="0" w:space="0" w:color="auto"/>
                          </w:divBdr>
                          <w:divsChild>
                            <w:div w:id="93409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660274">
      <w:bodyDiv w:val="1"/>
      <w:marLeft w:val="0"/>
      <w:marRight w:val="0"/>
      <w:marTop w:val="0"/>
      <w:marBottom w:val="0"/>
      <w:divBdr>
        <w:top w:val="none" w:sz="0" w:space="0" w:color="auto"/>
        <w:left w:val="none" w:sz="0" w:space="0" w:color="auto"/>
        <w:bottom w:val="none" w:sz="0" w:space="0" w:color="auto"/>
        <w:right w:val="none" w:sz="0" w:space="0" w:color="auto"/>
      </w:divBdr>
    </w:div>
    <w:div w:id="537813202">
      <w:bodyDiv w:val="1"/>
      <w:marLeft w:val="0"/>
      <w:marRight w:val="0"/>
      <w:marTop w:val="0"/>
      <w:marBottom w:val="0"/>
      <w:divBdr>
        <w:top w:val="none" w:sz="0" w:space="0" w:color="auto"/>
        <w:left w:val="none" w:sz="0" w:space="0" w:color="auto"/>
        <w:bottom w:val="none" w:sz="0" w:space="0" w:color="auto"/>
        <w:right w:val="none" w:sz="0" w:space="0" w:color="auto"/>
      </w:divBdr>
    </w:div>
    <w:div w:id="604381827">
      <w:bodyDiv w:val="1"/>
      <w:marLeft w:val="0"/>
      <w:marRight w:val="0"/>
      <w:marTop w:val="0"/>
      <w:marBottom w:val="0"/>
      <w:divBdr>
        <w:top w:val="none" w:sz="0" w:space="0" w:color="auto"/>
        <w:left w:val="none" w:sz="0" w:space="0" w:color="auto"/>
        <w:bottom w:val="none" w:sz="0" w:space="0" w:color="auto"/>
        <w:right w:val="none" w:sz="0" w:space="0" w:color="auto"/>
      </w:divBdr>
    </w:div>
    <w:div w:id="675957099">
      <w:bodyDiv w:val="1"/>
      <w:marLeft w:val="0"/>
      <w:marRight w:val="0"/>
      <w:marTop w:val="0"/>
      <w:marBottom w:val="0"/>
      <w:divBdr>
        <w:top w:val="none" w:sz="0" w:space="0" w:color="auto"/>
        <w:left w:val="none" w:sz="0" w:space="0" w:color="auto"/>
        <w:bottom w:val="none" w:sz="0" w:space="0" w:color="auto"/>
        <w:right w:val="none" w:sz="0" w:space="0" w:color="auto"/>
      </w:divBdr>
    </w:div>
    <w:div w:id="727725973">
      <w:bodyDiv w:val="1"/>
      <w:marLeft w:val="0"/>
      <w:marRight w:val="0"/>
      <w:marTop w:val="0"/>
      <w:marBottom w:val="0"/>
      <w:divBdr>
        <w:top w:val="none" w:sz="0" w:space="0" w:color="auto"/>
        <w:left w:val="none" w:sz="0" w:space="0" w:color="auto"/>
        <w:bottom w:val="none" w:sz="0" w:space="0" w:color="auto"/>
        <w:right w:val="none" w:sz="0" w:space="0" w:color="auto"/>
      </w:divBdr>
    </w:div>
    <w:div w:id="730806680">
      <w:bodyDiv w:val="1"/>
      <w:marLeft w:val="0"/>
      <w:marRight w:val="0"/>
      <w:marTop w:val="0"/>
      <w:marBottom w:val="0"/>
      <w:divBdr>
        <w:top w:val="none" w:sz="0" w:space="0" w:color="auto"/>
        <w:left w:val="none" w:sz="0" w:space="0" w:color="auto"/>
        <w:bottom w:val="none" w:sz="0" w:space="0" w:color="auto"/>
        <w:right w:val="none" w:sz="0" w:space="0" w:color="auto"/>
      </w:divBdr>
      <w:divsChild>
        <w:div w:id="878082004">
          <w:marLeft w:val="0"/>
          <w:marRight w:val="0"/>
          <w:marTop w:val="0"/>
          <w:marBottom w:val="0"/>
          <w:divBdr>
            <w:top w:val="none" w:sz="0" w:space="0" w:color="auto"/>
            <w:left w:val="none" w:sz="0" w:space="0" w:color="auto"/>
            <w:bottom w:val="none" w:sz="0" w:space="0" w:color="auto"/>
            <w:right w:val="none" w:sz="0" w:space="0" w:color="auto"/>
          </w:divBdr>
          <w:divsChild>
            <w:div w:id="1190296479">
              <w:marLeft w:val="150"/>
              <w:marRight w:val="150"/>
              <w:marTop w:val="0"/>
              <w:marBottom w:val="0"/>
              <w:divBdr>
                <w:top w:val="none" w:sz="0" w:space="0" w:color="auto"/>
                <w:left w:val="none" w:sz="0" w:space="0" w:color="auto"/>
                <w:bottom w:val="none" w:sz="0" w:space="0" w:color="auto"/>
                <w:right w:val="none" w:sz="0" w:space="0" w:color="auto"/>
              </w:divBdr>
              <w:divsChild>
                <w:div w:id="65763692">
                  <w:marLeft w:val="150"/>
                  <w:marRight w:val="150"/>
                  <w:marTop w:val="0"/>
                  <w:marBottom w:val="0"/>
                  <w:divBdr>
                    <w:top w:val="none" w:sz="0" w:space="0" w:color="auto"/>
                    <w:left w:val="none" w:sz="0" w:space="0" w:color="auto"/>
                    <w:bottom w:val="none" w:sz="0" w:space="0" w:color="auto"/>
                    <w:right w:val="none" w:sz="0" w:space="0" w:color="auto"/>
                  </w:divBdr>
                  <w:divsChild>
                    <w:div w:id="2063556581">
                      <w:marLeft w:val="0"/>
                      <w:marRight w:val="0"/>
                      <w:marTop w:val="0"/>
                      <w:marBottom w:val="0"/>
                      <w:divBdr>
                        <w:top w:val="none" w:sz="0" w:space="0" w:color="auto"/>
                        <w:left w:val="none" w:sz="0" w:space="0" w:color="auto"/>
                        <w:bottom w:val="none" w:sz="0" w:space="0" w:color="auto"/>
                        <w:right w:val="none" w:sz="0" w:space="0" w:color="auto"/>
                      </w:divBdr>
                      <w:divsChild>
                        <w:div w:id="1741976914">
                          <w:marLeft w:val="0"/>
                          <w:marRight w:val="0"/>
                          <w:marTop w:val="0"/>
                          <w:marBottom w:val="150"/>
                          <w:divBdr>
                            <w:top w:val="none" w:sz="0" w:space="0" w:color="auto"/>
                            <w:left w:val="none" w:sz="0" w:space="0" w:color="auto"/>
                            <w:bottom w:val="none" w:sz="0" w:space="0" w:color="auto"/>
                            <w:right w:val="none" w:sz="0" w:space="0" w:color="auto"/>
                          </w:divBdr>
                          <w:divsChild>
                            <w:div w:id="54657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767538">
      <w:bodyDiv w:val="1"/>
      <w:marLeft w:val="0"/>
      <w:marRight w:val="0"/>
      <w:marTop w:val="0"/>
      <w:marBottom w:val="0"/>
      <w:divBdr>
        <w:top w:val="none" w:sz="0" w:space="0" w:color="auto"/>
        <w:left w:val="none" w:sz="0" w:space="0" w:color="auto"/>
        <w:bottom w:val="none" w:sz="0" w:space="0" w:color="auto"/>
        <w:right w:val="none" w:sz="0" w:space="0" w:color="auto"/>
      </w:divBdr>
    </w:div>
    <w:div w:id="765267745">
      <w:bodyDiv w:val="1"/>
      <w:marLeft w:val="0"/>
      <w:marRight w:val="0"/>
      <w:marTop w:val="0"/>
      <w:marBottom w:val="0"/>
      <w:divBdr>
        <w:top w:val="none" w:sz="0" w:space="0" w:color="auto"/>
        <w:left w:val="none" w:sz="0" w:space="0" w:color="auto"/>
        <w:bottom w:val="none" w:sz="0" w:space="0" w:color="auto"/>
        <w:right w:val="none" w:sz="0" w:space="0" w:color="auto"/>
      </w:divBdr>
    </w:div>
    <w:div w:id="783160838">
      <w:bodyDiv w:val="1"/>
      <w:marLeft w:val="0"/>
      <w:marRight w:val="0"/>
      <w:marTop w:val="0"/>
      <w:marBottom w:val="0"/>
      <w:divBdr>
        <w:top w:val="none" w:sz="0" w:space="0" w:color="auto"/>
        <w:left w:val="none" w:sz="0" w:space="0" w:color="auto"/>
        <w:bottom w:val="none" w:sz="0" w:space="0" w:color="auto"/>
        <w:right w:val="none" w:sz="0" w:space="0" w:color="auto"/>
      </w:divBdr>
    </w:div>
    <w:div w:id="800462444">
      <w:bodyDiv w:val="1"/>
      <w:marLeft w:val="0"/>
      <w:marRight w:val="0"/>
      <w:marTop w:val="0"/>
      <w:marBottom w:val="0"/>
      <w:divBdr>
        <w:top w:val="none" w:sz="0" w:space="0" w:color="auto"/>
        <w:left w:val="none" w:sz="0" w:space="0" w:color="auto"/>
        <w:bottom w:val="none" w:sz="0" w:space="0" w:color="auto"/>
        <w:right w:val="none" w:sz="0" w:space="0" w:color="auto"/>
      </w:divBdr>
    </w:div>
    <w:div w:id="818034752">
      <w:bodyDiv w:val="1"/>
      <w:marLeft w:val="0"/>
      <w:marRight w:val="0"/>
      <w:marTop w:val="0"/>
      <w:marBottom w:val="0"/>
      <w:divBdr>
        <w:top w:val="none" w:sz="0" w:space="0" w:color="auto"/>
        <w:left w:val="none" w:sz="0" w:space="0" w:color="auto"/>
        <w:bottom w:val="none" w:sz="0" w:space="0" w:color="auto"/>
        <w:right w:val="none" w:sz="0" w:space="0" w:color="auto"/>
      </w:divBdr>
    </w:div>
    <w:div w:id="839394413">
      <w:bodyDiv w:val="1"/>
      <w:marLeft w:val="0"/>
      <w:marRight w:val="0"/>
      <w:marTop w:val="0"/>
      <w:marBottom w:val="0"/>
      <w:divBdr>
        <w:top w:val="none" w:sz="0" w:space="0" w:color="auto"/>
        <w:left w:val="none" w:sz="0" w:space="0" w:color="auto"/>
        <w:bottom w:val="none" w:sz="0" w:space="0" w:color="auto"/>
        <w:right w:val="none" w:sz="0" w:space="0" w:color="auto"/>
      </w:divBdr>
      <w:divsChild>
        <w:div w:id="1821997603">
          <w:marLeft w:val="547"/>
          <w:marRight w:val="0"/>
          <w:marTop w:val="134"/>
          <w:marBottom w:val="0"/>
          <w:divBdr>
            <w:top w:val="none" w:sz="0" w:space="0" w:color="auto"/>
            <w:left w:val="none" w:sz="0" w:space="0" w:color="auto"/>
            <w:bottom w:val="none" w:sz="0" w:space="0" w:color="auto"/>
            <w:right w:val="none" w:sz="0" w:space="0" w:color="auto"/>
          </w:divBdr>
        </w:div>
        <w:div w:id="1120564992">
          <w:marLeft w:val="547"/>
          <w:marRight w:val="0"/>
          <w:marTop w:val="134"/>
          <w:marBottom w:val="0"/>
          <w:divBdr>
            <w:top w:val="none" w:sz="0" w:space="0" w:color="auto"/>
            <w:left w:val="none" w:sz="0" w:space="0" w:color="auto"/>
            <w:bottom w:val="none" w:sz="0" w:space="0" w:color="auto"/>
            <w:right w:val="none" w:sz="0" w:space="0" w:color="auto"/>
          </w:divBdr>
        </w:div>
        <w:div w:id="1644118861">
          <w:marLeft w:val="547"/>
          <w:marRight w:val="0"/>
          <w:marTop w:val="134"/>
          <w:marBottom w:val="0"/>
          <w:divBdr>
            <w:top w:val="none" w:sz="0" w:space="0" w:color="auto"/>
            <w:left w:val="none" w:sz="0" w:space="0" w:color="auto"/>
            <w:bottom w:val="none" w:sz="0" w:space="0" w:color="auto"/>
            <w:right w:val="none" w:sz="0" w:space="0" w:color="auto"/>
          </w:divBdr>
        </w:div>
        <w:div w:id="111946367">
          <w:marLeft w:val="547"/>
          <w:marRight w:val="0"/>
          <w:marTop w:val="134"/>
          <w:marBottom w:val="0"/>
          <w:divBdr>
            <w:top w:val="none" w:sz="0" w:space="0" w:color="auto"/>
            <w:left w:val="none" w:sz="0" w:space="0" w:color="auto"/>
            <w:bottom w:val="none" w:sz="0" w:space="0" w:color="auto"/>
            <w:right w:val="none" w:sz="0" w:space="0" w:color="auto"/>
          </w:divBdr>
        </w:div>
        <w:div w:id="1672877545">
          <w:marLeft w:val="547"/>
          <w:marRight w:val="0"/>
          <w:marTop w:val="134"/>
          <w:marBottom w:val="0"/>
          <w:divBdr>
            <w:top w:val="none" w:sz="0" w:space="0" w:color="auto"/>
            <w:left w:val="none" w:sz="0" w:space="0" w:color="auto"/>
            <w:bottom w:val="none" w:sz="0" w:space="0" w:color="auto"/>
            <w:right w:val="none" w:sz="0" w:space="0" w:color="auto"/>
          </w:divBdr>
        </w:div>
        <w:div w:id="415130967">
          <w:marLeft w:val="547"/>
          <w:marRight w:val="0"/>
          <w:marTop w:val="134"/>
          <w:marBottom w:val="0"/>
          <w:divBdr>
            <w:top w:val="none" w:sz="0" w:space="0" w:color="auto"/>
            <w:left w:val="none" w:sz="0" w:space="0" w:color="auto"/>
            <w:bottom w:val="none" w:sz="0" w:space="0" w:color="auto"/>
            <w:right w:val="none" w:sz="0" w:space="0" w:color="auto"/>
          </w:divBdr>
        </w:div>
        <w:div w:id="1344629545">
          <w:marLeft w:val="547"/>
          <w:marRight w:val="0"/>
          <w:marTop w:val="134"/>
          <w:marBottom w:val="0"/>
          <w:divBdr>
            <w:top w:val="none" w:sz="0" w:space="0" w:color="auto"/>
            <w:left w:val="none" w:sz="0" w:space="0" w:color="auto"/>
            <w:bottom w:val="none" w:sz="0" w:space="0" w:color="auto"/>
            <w:right w:val="none" w:sz="0" w:space="0" w:color="auto"/>
          </w:divBdr>
        </w:div>
      </w:divsChild>
    </w:div>
    <w:div w:id="888952492">
      <w:bodyDiv w:val="1"/>
      <w:marLeft w:val="0"/>
      <w:marRight w:val="0"/>
      <w:marTop w:val="0"/>
      <w:marBottom w:val="0"/>
      <w:divBdr>
        <w:top w:val="none" w:sz="0" w:space="0" w:color="auto"/>
        <w:left w:val="none" w:sz="0" w:space="0" w:color="auto"/>
        <w:bottom w:val="none" w:sz="0" w:space="0" w:color="auto"/>
        <w:right w:val="none" w:sz="0" w:space="0" w:color="auto"/>
      </w:divBdr>
    </w:div>
    <w:div w:id="901604443">
      <w:bodyDiv w:val="1"/>
      <w:marLeft w:val="0"/>
      <w:marRight w:val="0"/>
      <w:marTop w:val="0"/>
      <w:marBottom w:val="0"/>
      <w:divBdr>
        <w:top w:val="none" w:sz="0" w:space="0" w:color="auto"/>
        <w:left w:val="none" w:sz="0" w:space="0" w:color="auto"/>
        <w:bottom w:val="none" w:sz="0" w:space="0" w:color="auto"/>
        <w:right w:val="none" w:sz="0" w:space="0" w:color="auto"/>
      </w:divBdr>
    </w:div>
    <w:div w:id="919947322">
      <w:bodyDiv w:val="1"/>
      <w:marLeft w:val="0"/>
      <w:marRight w:val="0"/>
      <w:marTop w:val="0"/>
      <w:marBottom w:val="0"/>
      <w:divBdr>
        <w:top w:val="none" w:sz="0" w:space="0" w:color="auto"/>
        <w:left w:val="none" w:sz="0" w:space="0" w:color="auto"/>
        <w:bottom w:val="none" w:sz="0" w:space="0" w:color="auto"/>
        <w:right w:val="none" w:sz="0" w:space="0" w:color="auto"/>
      </w:divBdr>
    </w:div>
    <w:div w:id="932010771">
      <w:bodyDiv w:val="1"/>
      <w:marLeft w:val="0"/>
      <w:marRight w:val="0"/>
      <w:marTop w:val="0"/>
      <w:marBottom w:val="0"/>
      <w:divBdr>
        <w:top w:val="none" w:sz="0" w:space="0" w:color="auto"/>
        <w:left w:val="none" w:sz="0" w:space="0" w:color="auto"/>
        <w:bottom w:val="none" w:sz="0" w:space="0" w:color="auto"/>
        <w:right w:val="none" w:sz="0" w:space="0" w:color="auto"/>
      </w:divBdr>
    </w:div>
    <w:div w:id="953753726">
      <w:bodyDiv w:val="1"/>
      <w:marLeft w:val="0"/>
      <w:marRight w:val="0"/>
      <w:marTop w:val="0"/>
      <w:marBottom w:val="0"/>
      <w:divBdr>
        <w:top w:val="none" w:sz="0" w:space="0" w:color="auto"/>
        <w:left w:val="none" w:sz="0" w:space="0" w:color="auto"/>
        <w:bottom w:val="none" w:sz="0" w:space="0" w:color="auto"/>
        <w:right w:val="none" w:sz="0" w:space="0" w:color="auto"/>
      </w:divBdr>
    </w:div>
    <w:div w:id="958338253">
      <w:bodyDiv w:val="1"/>
      <w:marLeft w:val="0"/>
      <w:marRight w:val="0"/>
      <w:marTop w:val="0"/>
      <w:marBottom w:val="0"/>
      <w:divBdr>
        <w:top w:val="none" w:sz="0" w:space="0" w:color="auto"/>
        <w:left w:val="none" w:sz="0" w:space="0" w:color="auto"/>
        <w:bottom w:val="none" w:sz="0" w:space="0" w:color="auto"/>
        <w:right w:val="none" w:sz="0" w:space="0" w:color="auto"/>
      </w:divBdr>
    </w:div>
    <w:div w:id="1014571586">
      <w:bodyDiv w:val="1"/>
      <w:marLeft w:val="0"/>
      <w:marRight w:val="0"/>
      <w:marTop w:val="0"/>
      <w:marBottom w:val="0"/>
      <w:divBdr>
        <w:top w:val="none" w:sz="0" w:space="0" w:color="auto"/>
        <w:left w:val="none" w:sz="0" w:space="0" w:color="auto"/>
        <w:bottom w:val="none" w:sz="0" w:space="0" w:color="auto"/>
        <w:right w:val="none" w:sz="0" w:space="0" w:color="auto"/>
      </w:divBdr>
    </w:div>
    <w:div w:id="1025330860">
      <w:bodyDiv w:val="1"/>
      <w:marLeft w:val="0"/>
      <w:marRight w:val="0"/>
      <w:marTop w:val="0"/>
      <w:marBottom w:val="0"/>
      <w:divBdr>
        <w:top w:val="none" w:sz="0" w:space="0" w:color="auto"/>
        <w:left w:val="none" w:sz="0" w:space="0" w:color="auto"/>
        <w:bottom w:val="none" w:sz="0" w:space="0" w:color="auto"/>
        <w:right w:val="none" w:sz="0" w:space="0" w:color="auto"/>
      </w:divBdr>
    </w:div>
    <w:div w:id="1046222791">
      <w:bodyDiv w:val="1"/>
      <w:marLeft w:val="0"/>
      <w:marRight w:val="0"/>
      <w:marTop w:val="0"/>
      <w:marBottom w:val="0"/>
      <w:divBdr>
        <w:top w:val="none" w:sz="0" w:space="0" w:color="auto"/>
        <w:left w:val="none" w:sz="0" w:space="0" w:color="auto"/>
        <w:bottom w:val="none" w:sz="0" w:space="0" w:color="auto"/>
        <w:right w:val="none" w:sz="0" w:space="0" w:color="auto"/>
      </w:divBdr>
    </w:div>
    <w:div w:id="1076365078">
      <w:bodyDiv w:val="1"/>
      <w:marLeft w:val="0"/>
      <w:marRight w:val="0"/>
      <w:marTop w:val="0"/>
      <w:marBottom w:val="0"/>
      <w:divBdr>
        <w:top w:val="none" w:sz="0" w:space="0" w:color="auto"/>
        <w:left w:val="none" w:sz="0" w:space="0" w:color="auto"/>
        <w:bottom w:val="none" w:sz="0" w:space="0" w:color="auto"/>
        <w:right w:val="none" w:sz="0" w:space="0" w:color="auto"/>
      </w:divBdr>
    </w:div>
    <w:div w:id="1204751176">
      <w:bodyDiv w:val="1"/>
      <w:marLeft w:val="0"/>
      <w:marRight w:val="0"/>
      <w:marTop w:val="0"/>
      <w:marBottom w:val="0"/>
      <w:divBdr>
        <w:top w:val="none" w:sz="0" w:space="0" w:color="auto"/>
        <w:left w:val="none" w:sz="0" w:space="0" w:color="auto"/>
        <w:bottom w:val="none" w:sz="0" w:space="0" w:color="auto"/>
        <w:right w:val="none" w:sz="0" w:space="0" w:color="auto"/>
      </w:divBdr>
    </w:div>
    <w:div w:id="1220629320">
      <w:bodyDiv w:val="1"/>
      <w:marLeft w:val="0"/>
      <w:marRight w:val="0"/>
      <w:marTop w:val="0"/>
      <w:marBottom w:val="0"/>
      <w:divBdr>
        <w:top w:val="none" w:sz="0" w:space="0" w:color="auto"/>
        <w:left w:val="none" w:sz="0" w:space="0" w:color="auto"/>
        <w:bottom w:val="none" w:sz="0" w:space="0" w:color="auto"/>
        <w:right w:val="none" w:sz="0" w:space="0" w:color="auto"/>
      </w:divBdr>
    </w:div>
    <w:div w:id="1257978066">
      <w:bodyDiv w:val="1"/>
      <w:marLeft w:val="0"/>
      <w:marRight w:val="0"/>
      <w:marTop w:val="0"/>
      <w:marBottom w:val="0"/>
      <w:divBdr>
        <w:top w:val="none" w:sz="0" w:space="0" w:color="auto"/>
        <w:left w:val="none" w:sz="0" w:space="0" w:color="auto"/>
        <w:bottom w:val="none" w:sz="0" w:space="0" w:color="auto"/>
        <w:right w:val="none" w:sz="0" w:space="0" w:color="auto"/>
      </w:divBdr>
    </w:div>
    <w:div w:id="1324237507">
      <w:bodyDiv w:val="1"/>
      <w:marLeft w:val="0"/>
      <w:marRight w:val="0"/>
      <w:marTop w:val="0"/>
      <w:marBottom w:val="0"/>
      <w:divBdr>
        <w:top w:val="none" w:sz="0" w:space="0" w:color="auto"/>
        <w:left w:val="none" w:sz="0" w:space="0" w:color="auto"/>
        <w:bottom w:val="none" w:sz="0" w:space="0" w:color="auto"/>
        <w:right w:val="none" w:sz="0" w:space="0" w:color="auto"/>
      </w:divBdr>
    </w:div>
    <w:div w:id="1344698163">
      <w:bodyDiv w:val="1"/>
      <w:marLeft w:val="0"/>
      <w:marRight w:val="0"/>
      <w:marTop w:val="0"/>
      <w:marBottom w:val="0"/>
      <w:divBdr>
        <w:top w:val="none" w:sz="0" w:space="0" w:color="auto"/>
        <w:left w:val="none" w:sz="0" w:space="0" w:color="auto"/>
        <w:bottom w:val="none" w:sz="0" w:space="0" w:color="auto"/>
        <w:right w:val="none" w:sz="0" w:space="0" w:color="auto"/>
      </w:divBdr>
      <w:divsChild>
        <w:div w:id="896629597">
          <w:marLeft w:val="720"/>
          <w:marRight w:val="0"/>
          <w:marTop w:val="0"/>
          <w:marBottom w:val="0"/>
          <w:divBdr>
            <w:top w:val="none" w:sz="0" w:space="0" w:color="auto"/>
            <w:left w:val="none" w:sz="0" w:space="0" w:color="auto"/>
            <w:bottom w:val="none" w:sz="0" w:space="0" w:color="auto"/>
            <w:right w:val="none" w:sz="0" w:space="0" w:color="auto"/>
          </w:divBdr>
        </w:div>
      </w:divsChild>
    </w:div>
    <w:div w:id="1381126107">
      <w:bodyDiv w:val="1"/>
      <w:marLeft w:val="0"/>
      <w:marRight w:val="0"/>
      <w:marTop w:val="0"/>
      <w:marBottom w:val="0"/>
      <w:divBdr>
        <w:top w:val="none" w:sz="0" w:space="0" w:color="auto"/>
        <w:left w:val="none" w:sz="0" w:space="0" w:color="auto"/>
        <w:bottom w:val="none" w:sz="0" w:space="0" w:color="auto"/>
        <w:right w:val="none" w:sz="0" w:space="0" w:color="auto"/>
      </w:divBdr>
    </w:div>
    <w:div w:id="1412850735">
      <w:bodyDiv w:val="1"/>
      <w:marLeft w:val="0"/>
      <w:marRight w:val="0"/>
      <w:marTop w:val="0"/>
      <w:marBottom w:val="0"/>
      <w:divBdr>
        <w:top w:val="none" w:sz="0" w:space="0" w:color="auto"/>
        <w:left w:val="none" w:sz="0" w:space="0" w:color="auto"/>
        <w:bottom w:val="none" w:sz="0" w:space="0" w:color="auto"/>
        <w:right w:val="none" w:sz="0" w:space="0" w:color="auto"/>
      </w:divBdr>
      <w:divsChild>
        <w:div w:id="379746548">
          <w:marLeft w:val="0"/>
          <w:marRight w:val="0"/>
          <w:marTop w:val="0"/>
          <w:marBottom w:val="0"/>
          <w:divBdr>
            <w:top w:val="none" w:sz="0" w:space="0" w:color="auto"/>
            <w:left w:val="none" w:sz="0" w:space="0" w:color="auto"/>
            <w:bottom w:val="none" w:sz="0" w:space="0" w:color="auto"/>
            <w:right w:val="none" w:sz="0" w:space="0" w:color="auto"/>
          </w:divBdr>
          <w:divsChild>
            <w:div w:id="1846044486">
              <w:marLeft w:val="0"/>
              <w:marRight w:val="0"/>
              <w:marTop w:val="0"/>
              <w:marBottom w:val="0"/>
              <w:divBdr>
                <w:top w:val="none" w:sz="0" w:space="0" w:color="auto"/>
                <w:left w:val="none" w:sz="0" w:space="0" w:color="auto"/>
                <w:bottom w:val="none" w:sz="0" w:space="0" w:color="auto"/>
                <w:right w:val="none" w:sz="0" w:space="0" w:color="auto"/>
              </w:divBdr>
              <w:divsChild>
                <w:div w:id="9455771">
                  <w:marLeft w:val="0"/>
                  <w:marRight w:val="0"/>
                  <w:marTop w:val="0"/>
                  <w:marBottom w:val="0"/>
                  <w:divBdr>
                    <w:top w:val="none" w:sz="0" w:space="0" w:color="auto"/>
                    <w:left w:val="none" w:sz="0" w:space="0" w:color="auto"/>
                    <w:bottom w:val="none" w:sz="0" w:space="0" w:color="auto"/>
                    <w:right w:val="none" w:sz="0" w:space="0" w:color="auto"/>
                  </w:divBdr>
                  <w:divsChild>
                    <w:div w:id="1176261664">
                      <w:marLeft w:val="0"/>
                      <w:marRight w:val="0"/>
                      <w:marTop w:val="0"/>
                      <w:marBottom w:val="0"/>
                      <w:divBdr>
                        <w:top w:val="none" w:sz="0" w:space="0" w:color="auto"/>
                        <w:left w:val="none" w:sz="0" w:space="0" w:color="auto"/>
                        <w:bottom w:val="none" w:sz="0" w:space="0" w:color="auto"/>
                        <w:right w:val="none" w:sz="0" w:space="0" w:color="auto"/>
                      </w:divBdr>
                      <w:divsChild>
                        <w:div w:id="1654138196">
                          <w:marLeft w:val="0"/>
                          <w:marRight w:val="0"/>
                          <w:marTop w:val="0"/>
                          <w:marBottom w:val="0"/>
                          <w:divBdr>
                            <w:top w:val="none" w:sz="0" w:space="0" w:color="auto"/>
                            <w:left w:val="none" w:sz="0" w:space="0" w:color="auto"/>
                            <w:bottom w:val="none" w:sz="0" w:space="0" w:color="auto"/>
                            <w:right w:val="none" w:sz="0" w:space="0" w:color="auto"/>
                          </w:divBdr>
                          <w:divsChild>
                            <w:div w:id="894777284">
                              <w:marLeft w:val="0"/>
                              <w:marRight w:val="0"/>
                              <w:marTop w:val="0"/>
                              <w:marBottom w:val="0"/>
                              <w:divBdr>
                                <w:top w:val="none" w:sz="0" w:space="0" w:color="auto"/>
                                <w:left w:val="none" w:sz="0" w:space="0" w:color="auto"/>
                                <w:bottom w:val="none" w:sz="0" w:space="0" w:color="auto"/>
                                <w:right w:val="none" w:sz="0" w:space="0" w:color="auto"/>
                              </w:divBdr>
                            </w:div>
                          </w:divsChild>
                        </w:div>
                        <w:div w:id="1072462304">
                          <w:marLeft w:val="0"/>
                          <w:marRight w:val="0"/>
                          <w:marTop w:val="0"/>
                          <w:marBottom w:val="0"/>
                          <w:divBdr>
                            <w:top w:val="none" w:sz="0" w:space="0" w:color="auto"/>
                            <w:left w:val="none" w:sz="0" w:space="0" w:color="auto"/>
                            <w:bottom w:val="none" w:sz="0" w:space="0" w:color="auto"/>
                            <w:right w:val="none" w:sz="0" w:space="0" w:color="auto"/>
                          </w:divBdr>
                          <w:divsChild>
                            <w:div w:id="73940945">
                              <w:marLeft w:val="0"/>
                              <w:marRight w:val="0"/>
                              <w:marTop w:val="0"/>
                              <w:marBottom w:val="0"/>
                              <w:divBdr>
                                <w:top w:val="none" w:sz="0" w:space="0" w:color="auto"/>
                                <w:left w:val="none" w:sz="0" w:space="0" w:color="auto"/>
                                <w:bottom w:val="none" w:sz="0" w:space="0" w:color="auto"/>
                                <w:right w:val="none" w:sz="0" w:space="0" w:color="auto"/>
                              </w:divBdr>
                            </w:div>
                          </w:divsChild>
                        </w:div>
                        <w:div w:id="457795019">
                          <w:marLeft w:val="0"/>
                          <w:marRight w:val="0"/>
                          <w:marTop w:val="0"/>
                          <w:marBottom w:val="0"/>
                          <w:divBdr>
                            <w:top w:val="none" w:sz="0" w:space="0" w:color="auto"/>
                            <w:left w:val="none" w:sz="0" w:space="0" w:color="auto"/>
                            <w:bottom w:val="none" w:sz="0" w:space="0" w:color="auto"/>
                            <w:right w:val="none" w:sz="0" w:space="0" w:color="auto"/>
                          </w:divBdr>
                          <w:divsChild>
                            <w:div w:id="126307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243061">
      <w:bodyDiv w:val="1"/>
      <w:marLeft w:val="0"/>
      <w:marRight w:val="0"/>
      <w:marTop w:val="0"/>
      <w:marBottom w:val="0"/>
      <w:divBdr>
        <w:top w:val="none" w:sz="0" w:space="0" w:color="auto"/>
        <w:left w:val="none" w:sz="0" w:space="0" w:color="auto"/>
        <w:bottom w:val="none" w:sz="0" w:space="0" w:color="auto"/>
        <w:right w:val="none" w:sz="0" w:space="0" w:color="auto"/>
      </w:divBdr>
    </w:div>
    <w:div w:id="1478381817">
      <w:bodyDiv w:val="1"/>
      <w:marLeft w:val="0"/>
      <w:marRight w:val="0"/>
      <w:marTop w:val="0"/>
      <w:marBottom w:val="0"/>
      <w:divBdr>
        <w:top w:val="none" w:sz="0" w:space="0" w:color="auto"/>
        <w:left w:val="none" w:sz="0" w:space="0" w:color="auto"/>
        <w:bottom w:val="none" w:sz="0" w:space="0" w:color="auto"/>
        <w:right w:val="none" w:sz="0" w:space="0" w:color="auto"/>
      </w:divBdr>
      <w:divsChild>
        <w:div w:id="1498617209">
          <w:marLeft w:val="547"/>
          <w:marRight w:val="0"/>
          <w:marTop w:val="0"/>
          <w:marBottom w:val="0"/>
          <w:divBdr>
            <w:top w:val="none" w:sz="0" w:space="0" w:color="auto"/>
            <w:left w:val="none" w:sz="0" w:space="0" w:color="auto"/>
            <w:bottom w:val="none" w:sz="0" w:space="0" w:color="auto"/>
            <w:right w:val="none" w:sz="0" w:space="0" w:color="auto"/>
          </w:divBdr>
        </w:div>
        <w:div w:id="1654136360">
          <w:marLeft w:val="547"/>
          <w:marRight w:val="0"/>
          <w:marTop w:val="0"/>
          <w:marBottom w:val="0"/>
          <w:divBdr>
            <w:top w:val="none" w:sz="0" w:space="0" w:color="auto"/>
            <w:left w:val="none" w:sz="0" w:space="0" w:color="auto"/>
            <w:bottom w:val="none" w:sz="0" w:space="0" w:color="auto"/>
            <w:right w:val="none" w:sz="0" w:space="0" w:color="auto"/>
          </w:divBdr>
        </w:div>
        <w:div w:id="1992251087">
          <w:marLeft w:val="547"/>
          <w:marRight w:val="0"/>
          <w:marTop w:val="0"/>
          <w:marBottom w:val="0"/>
          <w:divBdr>
            <w:top w:val="none" w:sz="0" w:space="0" w:color="auto"/>
            <w:left w:val="none" w:sz="0" w:space="0" w:color="auto"/>
            <w:bottom w:val="none" w:sz="0" w:space="0" w:color="auto"/>
            <w:right w:val="none" w:sz="0" w:space="0" w:color="auto"/>
          </w:divBdr>
        </w:div>
        <w:div w:id="1425539152">
          <w:marLeft w:val="547"/>
          <w:marRight w:val="0"/>
          <w:marTop w:val="0"/>
          <w:marBottom w:val="0"/>
          <w:divBdr>
            <w:top w:val="none" w:sz="0" w:space="0" w:color="auto"/>
            <w:left w:val="none" w:sz="0" w:space="0" w:color="auto"/>
            <w:bottom w:val="none" w:sz="0" w:space="0" w:color="auto"/>
            <w:right w:val="none" w:sz="0" w:space="0" w:color="auto"/>
          </w:divBdr>
        </w:div>
        <w:div w:id="144393517">
          <w:marLeft w:val="547"/>
          <w:marRight w:val="0"/>
          <w:marTop w:val="0"/>
          <w:marBottom w:val="0"/>
          <w:divBdr>
            <w:top w:val="none" w:sz="0" w:space="0" w:color="auto"/>
            <w:left w:val="none" w:sz="0" w:space="0" w:color="auto"/>
            <w:bottom w:val="none" w:sz="0" w:space="0" w:color="auto"/>
            <w:right w:val="none" w:sz="0" w:space="0" w:color="auto"/>
          </w:divBdr>
        </w:div>
        <w:div w:id="1600064853">
          <w:marLeft w:val="547"/>
          <w:marRight w:val="0"/>
          <w:marTop w:val="0"/>
          <w:marBottom w:val="0"/>
          <w:divBdr>
            <w:top w:val="none" w:sz="0" w:space="0" w:color="auto"/>
            <w:left w:val="none" w:sz="0" w:space="0" w:color="auto"/>
            <w:bottom w:val="none" w:sz="0" w:space="0" w:color="auto"/>
            <w:right w:val="none" w:sz="0" w:space="0" w:color="auto"/>
          </w:divBdr>
        </w:div>
        <w:div w:id="2080059610">
          <w:marLeft w:val="547"/>
          <w:marRight w:val="0"/>
          <w:marTop w:val="0"/>
          <w:marBottom w:val="0"/>
          <w:divBdr>
            <w:top w:val="none" w:sz="0" w:space="0" w:color="auto"/>
            <w:left w:val="none" w:sz="0" w:space="0" w:color="auto"/>
            <w:bottom w:val="none" w:sz="0" w:space="0" w:color="auto"/>
            <w:right w:val="none" w:sz="0" w:space="0" w:color="auto"/>
          </w:divBdr>
        </w:div>
        <w:div w:id="951016795">
          <w:marLeft w:val="547"/>
          <w:marRight w:val="0"/>
          <w:marTop w:val="0"/>
          <w:marBottom w:val="0"/>
          <w:divBdr>
            <w:top w:val="none" w:sz="0" w:space="0" w:color="auto"/>
            <w:left w:val="none" w:sz="0" w:space="0" w:color="auto"/>
            <w:bottom w:val="none" w:sz="0" w:space="0" w:color="auto"/>
            <w:right w:val="none" w:sz="0" w:space="0" w:color="auto"/>
          </w:divBdr>
        </w:div>
        <w:div w:id="376245170">
          <w:marLeft w:val="547"/>
          <w:marRight w:val="0"/>
          <w:marTop w:val="0"/>
          <w:marBottom w:val="0"/>
          <w:divBdr>
            <w:top w:val="none" w:sz="0" w:space="0" w:color="auto"/>
            <w:left w:val="none" w:sz="0" w:space="0" w:color="auto"/>
            <w:bottom w:val="none" w:sz="0" w:space="0" w:color="auto"/>
            <w:right w:val="none" w:sz="0" w:space="0" w:color="auto"/>
          </w:divBdr>
        </w:div>
        <w:div w:id="818569877">
          <w:marLeft w:val="547"/>
          <w:marRight w:val="0"/>
          <w:marTop w:val="0"/>
          <w:marBottom w:val="0"/>
          <w:divBdr>
            <w:top w:val="none" w:sz="0" w:space="0" w:color="auto"/>
            <w:left w:val="none" w:sz="0" w:space="0" w:color="auto"/>
            <w:bottom w:val="none" w:sz="0" w:space="0" w:color="auto"/>
            <w:right w:val="none" w:sz="0" w:space="0" w:color="auto"/>
          </w:divBdr>
        </w:div>
        <w:div w:id="352263831">
          <w:marLeft w:val="547"/>
          <w:marRight w:val="0"/>
          <w:marTop w:val="0"/>
          <w:marBottom w:val="0"/>
          <w:divBdr>
            <w:top w:val="none" w:sz="0" w:space="0" w:color="auto"/>
            <w:left w:val="none" w:sz="0" w:space="0" w:color="auto"/>
            <w:bottom w:val="none" w:sz="0" w:space="0" w:color="auto"/>
            <w:right w:val="none" w:sz="0" w:space="0" w:color="auto"/>
          </w:divBdr>
        </w:div>
        <w:div w:id="135487500">
          <w:marLeft w:val="547"/>
          <w:marRight w:val="0"/>
          <w:marTop w:val="0"/>
          <w:marBottom w:val="0"/>
          <w:divBdr>
            <w:top w:val="none" w:sz="0" w:space="0" w:color="auto"/>
            <w:left w:val="none" w:sz="0" w:space="0" w:color="auto"/>
            <w:bottom w:val="none" w:sz="0" w:space="0" w:color="auto"/>
            <w:right w:val="none" w:sz="0" w:space="0" w:color="auto"/>
          </w:divBdr>
        </w:div>
      </w:divsChild>
    </w:div>
    <w:div w:id="1546796621">
      <w:bodyDiv w:val="1"/>
      <w:marLeft w:val="0"/>
      <w:marRight w:val="0"/>
      <w:marTop w:val="0"/>
      <w:marBottom w:val="0"/>
      <w:divBdr>
        <w:top w:val="none" w:sz="0" w:space="0" w:color="auto"/>
        <w:left w:val="none" w:sz="0" w:space="0" w:color="auto"/>
        <w:bottom w:val="none" w:sz="0" w:space="0" w:color="auto"/>
        <w:right w:val="none" w:sz="0" w:space="0" w:color="auto"/>
      </w:divBdr>
    </w:div>
    <w:div w:id="1568150008">
      <w:bodyDiv w:val="1"/>
      <w:marLeft w:val="0"/>
      <w:marRight w:val="0"/>
      <w:marTop w:val="0"/>
      <w:marBottom w:val="0"/>
      <w:divBdr>
        <w:top w:val="none" w:sz="0" w:space="0" w:color="auto"/>
        <w:left w:val="none" w:sz="0" w:space="0" w:color="auto"/>
        <w:bottom w:val="none" w:sz="0" w:space="0" w:color="auto"/>
        <w:right w:val="none" w:sz="0" w:space="0" w:color="auto"/>
      </w:divBdr>
    </w:div>
    <w:div w:id="1568876383">
      <w:bodyDiv w:val="1"/>
      <w:marLeft w:val="0"/>
      <w:marRight w:val="0"/>
      <w:marTop w:val="0"/>
      <w:marBottom w:val="0"/>
      <w:divBdr>
        <w:top w:val="none" w:sz="0" w:space="0" w:color="auto"/>
        <w:left w:val="none" w:sz="0" w:space="0" w:color="auto"/>
        <w:bottom w:val="none" w:sz="0" w:space="0" w:color="auto"/>
        <w:right w:val="none" w:sz="0" w:space="0" w:color="auto"/>
      </w:divBdr>
      <w:divsChild>
        <w:div w:id="917592199">
          <w:marLeft w:val="547"/>
          <w:marRight w:val="0"/>
          <w:marTop w:val="134"/>
          <w:marBottom w:val="0"/>
          <w:divBdr>
            <w:top w:val="none" w:sz="0" w:space="0" w:color="auto"/>
            <w:left w:val="none" w:sz="0" w:space="0" w:color="auto"/>
            <w:bottom w:val="none" w:sz="0" w:space="0" w:color="auto"/>
            <w:right w:val="none" w:sz="0" w:space="0" w:color="auto"/>
          </w:divBdr>
        </w:div>
      </w:divsChild>
    </w:div>
    <w:div w:id="1613128610">
      <w:bodyDiv w:val="1"/>
      <w:marLeft w:val="0"/>
      <w:marRight w:val="0"/>
      <w:marTop w:val="0"/>
      <w:marBottom w:val="0"/>
      <w:divBdr>
        <w:top w:val="none" w:sz="0" w:space="0" w:color="auto"/>
        <w:left w:val="none" w:sz="0" w:space="0" w:color="auto"/>
        <w:bottom w:val="none" w:sz="0" w:space="0" w:color="auto"/>
        <w:right w:val="none" w:sz="0" w:space="0" w:color="auto"/>
      </w:divBdr>
    </w:div>
    <w:div w:id="1672952484">
      <w:bodyDiv w:val="1"/>
      <w:marLeft w:val="0"/>
      <w:marRight w:val="0"/>
      <w:marTop w:val="0"/>
      <w:marBottom w:val="0"/>
      <w:divBdr>
        <w:top w:val="none" w:sz="0" w:space="0" w:color="auto"/>
        <w:left w:val="none" w:sz="0" w:space="0" w:color="auto"/>
        <w:bottom w:val="none" w:sz="0" w:space="0" w:color="auto"/>
        <w:right w:val="none" w:sz="0" w:space="0" w:color="auto"/>
      </w:divBdr>
    </w:div>
    <w:div w:id="1706448430">
      <w:bodyDiv w:val="1"/>
      <w:marLeft w:val="0"/>
      <w:marRight w:val="0"/>
      <w:marTop w:val="0"/>
      <w:marBottom w:val="0"/>
      <w:divBdr>
        <w:top w:val="none" w:sz="0" w:space="0" w:color="auto"/>
        <w:left w:val="none" w:sz="0" w:space="0" w:color="auto"/>
        <w:bottom w:val="none" w:sz="0" w:space="0" w:color="auto"/>
        <w:right w:val="none" w:sz="0" w:space="0" w:color="auto"/>
      </w:divBdr>
      <w:divsChild>
        <w:div w:id="402339650">
          <w:marLeft w:val="0"/>
          <w:marRight w:val="0"/>
          <w:marTop w:val="0"/>
          <w:marBottom w:val="0"/>
          <w:divBdr>
            <w:top w:val="none" w:sz="0" w:space="0" w:color="auto"/>
            <w:left w:val="none" w:sz="0" w:space="0" w:color="auto"/>
            <w:bottom w:val="none" w:sz="0" w:space="0" w:color="auto"/>
            <w:right w:val="none" w:sz="0" w:space="0" w:color="auto"/>
          </w:divBdr>
          <w:divsChild>
            <w:div w:id="1756052034">
              <w:marLeft w:val="0"/>
              <w:marRight w:val="0"/>
              <w:marTop w:val="0"/>
              <w:marBottom w:val="0"/>
              <w:divBdr>
                <w:top w:val="none" w:sz="0" w:space="0" w:color="auto"/>
                <w:left w:val="none" w:sz="0" w:space="0" w:color="auto"/>
                <w:bottom w:val="none" w:sz="0" w:space="0" w:color="auto"/>
                <w:right w:val="none" w:sz="0" w:space="0" w:color="auto"/>
              </w:divBdr>
              <w:divsChild>
                <w:div w:id="1995454751">
                  <w:marLeft w:val="0"/>
                  <w:marRight w:val="0"/>
                  <w:marTop w:val="0"/>
                  <w:marBottom w:val="0"/>
                  <w:divBdr>
                    <w:top w:val="none" w:sz="0" w:space="0" w:color="auto"/>
                    <w:left w:val="none" w:sz="0" w:space="0" w:color="auto"/>
                    <w:bottom w:val="none" w:sz="0" w:space="0" w:color="auto"/>
                    <w:right w:val="none" w:sz="0" w:space="0" w:color="auto"/>
                  </w:divBdr>
                  <w:divsChild>
                    <w:div w:id="38360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916083">
      <w:bodyDiv w:val="1"/>
      <w:marLeft w:val="0"/>
      <w:marRight w:val="0"/>
      <w:marTop w:val="0"/>
      <w:marBottom w:val="0"/>
      <w:divBdr>
        <w:top w:val="none" w:sz="0" w:space="0" w:color="auto"/>
        <w:left w:val="none" w:sz="0" w:space="0" w:color="auto"/>
        <w:bottom w:val="none" w:sz="0" w:space="0" w:color="auto"/>
        <w:right w:val="none" w:sz="0" w:space="0" w:color="auto"/>
      </w:divBdr>
      <w:divsChild>
        <w:div w:id="595751590">
          <w:marLeft w:val="0"/>
          <w:marRight w:val="0"/>
          <w:marTop w:val="0"/>
          <w:marBottom w:val="0"/>
          <w:divBdr>
            <w:top w:val="none" w:sz="0" w:space="0" w:color="auto"/>
            <w:left w:val="none" w:sz="0" w:space="0" w:color="auto"/>
            <w:bottom w:val="none" w:sz="0" w:space="0" w:color="auto"/>
            <w:right w:val="none" w:sz="0" w:space="0" w:color="auto"/>
          </w:divBdr>
          <w:divsChild>
            <w:div w:id="370961219">
              <w:marLeft w:val="0"/>
              <w:marRight w:val="0"/>
              <w:marTop w:val="0"/>
              <w:marBottom w:val="0"/>
              <w:divBdr>
                <w:top w:val="none" w:sz="0" w:space="0" w:color="auto"/>
                <w:left w:val="none" w:sz="0" w:space="0" w:color="auto"/>
                <w:bottom w:val="none" w:sz="0" w:space="0" w:color="auto"/>
                <w:right w:val="none" w:sz="0" w:space="0" w:color="auto"/>
              </w:divBdr>
              <w:divsChild>
                <w:div w:id="2034383286">
                  <w:marLeft w:val="0"/>
                  <w:marRight w:val="0"/>
                  <w:marTop w:val="0"/>
                  <w:marBottom w:val="0"/>
                  <w:divBdr>
                    <w:top w:val="none" w:sz="0" w:space="0" w:color="auto"/>
                    <w:left w:val="none" w:sz="0" w:space="0" w:color="auto"/>
                    <w:bottom w:val="none" w:sz="0" w:space="0" w:color="auto"/>
                    <w:right w:val="none" w:sz="0" w:space="0" w:color="auto"/>
                  </w:divBdr>
                  <w:divsChild>
                    <w:div w:id="414202637">
                      <w:marLeft w:val="0"/>
                      <w:marRight w:val="0"/>
                      <w:marTop w:val="0"/>
                      <w:marBottom w:val="0"/>
                      <w:divBdr>
                        <w:top w:val="none" w:sz="0" w:space="0" w:color="auto"/>
                        <w:left w:val="none" w:sz="0" w:space="0" w:color="auto"/>
                        <w:bottom w:val="none" w:sz="0" w:space="0" w:color="auto"/>
                        <w:right w:val="none" w:sz="0" w:space="0" w:color="auto"/>
                      </w:divBdr>
                      <w:divsChild>
                        <w:div w:id="879826033">
                          <w:marLeft w:val="0"/>
                          <w:marRight w:val="0"/>
                          <w:marTop w:val="0"/>
                          <w:marBottom w:val="0"/>
                          <w:divBdr>
                            <w:top w:val="none" w:sz="0" w:space="0" w:color="auto"/>
                            <w:left w:val="none" w:sz="0" w:space="0" w:color="auto"/>
                            <w:bottom w:val="none" w:sz="0" w:space="0" w:color="auto"/>
                            <w:right w:val="none" w:sz="0" w:space="0" w:color="auto"/>
                          </w:divBdr>
                        </w:div>
                        <w:div w:id="133105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153160">
      <w:bodyDiv w:val="1"/>
      <w:marLeft w:val="0"/>
      <w:marRight w:val="0"/>
      <w:marTop w:val="0"/>
      <w:marBottom w:val="0"/>
      <w:divBdr>
        <w:top w:val="none" w:sz="0" w:space="0" w:color="auto"/>
        <w:left w:val="none" w:sz="0" w:space="0" w:color="auto"/>
        <w:bottom w:val="none" w:sz="0" w:space="0" w:color="auto"/>
        <w:right w:val="none" w:sz="0" w:space="0" w:color="auto"/>
      </w:divBdr>
    </w:div>
    <w:div w:id="1862740314">
      <w:bodyDiv w:val="1"/>
      <w:marLeft w:val="0"/>
      <w:marRight w:val="0"/>
      <w:marTop w:val="0"/>
      <w:marBottom w:val="0"/>
      <w:divBdr>
        <w:top w:val="none" w:sz="0" w:space="0" w:color="auto"/>
        <w:left w:val="none" w:sz="0" w:space="0" w:color="auto"/>
        <w:bottom w:val="none" w:sz="0" w:space="0" w:color="auto"/>
        <w:right w:val="none" w:sz="0" w:space="0" w:color="auto"/>
      </w:divBdr>
    </w:div>
    <w:div w:id="1928151191">
      <w:bodyDiv w:val="1"/>
      <w:marLeft w:val="0"/>
      <w:marRight w:val="0"/>
      <w:marTop w:val="0"/>
      <w:marBottom w:val="0"/>
      <w:divBdr>
        <w:top w:val="none" w:sz="0" w:space="0" w:color="auto"/>
        <w:left w:val="none" w:sz="0" w:space="0" w:color="auto"/>
        <w:bottom w:val="none" w:sz="0" w:space="0" w:color="auto"/>
        <w:right w:val="none" w:sz="0" w:space="0" w:color="auto"/>
      </w:divBdr>
    </w:div>
    <w:div w:id="2027562767">
      <w:bodyDiv w:val="1"/>
      <w:marLeft w:val="0"/>
      <w:marRight w:val="0"/>
      <w:marTop w:val="0"/>
      <w:marBottom w:val="0"/>
      <w:divBdr>
        <w:top w:val="none" w:sz="0" w:space="0" w:color="auto"/>
        <w:left w:val="none" w:sz="0" w:space="0" w:color="auto"/>
        <w:bottom w:val="none" w:sz="0" w:space="0" w:color="auto"/>
        <w:right w:val="none" w:sz="0" w:space="0" w:color="auto"/>
      </w:divBdr>
      <w:divsChild>
        <w:div w:id="1524175256">
          <w:marLeft w:val="907"/>
          <w:marRight w:val="0"/>
          <w:marTop w:val="0"/>
          <w:marBottom w:val="0"/>
          <w:divBdr>
            <w:top w:val="none" w:sz="0" w:space="0" w:color="auto"/>
            <w:left w:val="none" w:sz="0" w:space="0" w:color="auto"/>
            <w:bottom w:val="none" w:sz="0" w:space="0" w:color="auto"/>
            <w:right w:val="none" w:sz="0" w:space="0" w:color="auto"/>
          </w:divBdr>
        </w:div>
        <w:div w:id="2020616217">
          <w:marLeft w:val="907"/>
          <w:marRight w:val="0"/>
          <w:marTop w:val="0"/>
          <w:marBottom w:val="0"/>
          <w:divBdr>
            <w:top w:val="none" w:sz="0" w:space="0" w:color="auto"/>
            <w:left w:val="none" w:sz="0" w:space="0" w:color="auto"/>
            <w:bottom w:val="none" w:sz="0" w:space="0" w:color="auto"/>
            <w:right w:val="none" w:sz="0" w:space="0" w:color="auto"/>
          </w:divBdr>
        </w:div>
        <w:div w:id="1765222867">
          <w:marLeft w:val="907"/>
          <w:marRight w:val="0"/>
          <w:marTop w:val="0"/>
          <w:marBottom w:val="0"/>
          <w:divBdr>
            <w:top w:val="none" w:sz="0" w:space="0" w:color="auto"/>
            <w:left w:val="none" w:sz="0" w:space="0" w:color="auto"/>
            <w:bottom w:val="none" w:sz="0" w:space="0" w:color="auto"/>
            <w:right w:val="none" w:sz="0" w:space="0" w:color="auto"/>
          </w:divBdr>
        </w:div>
        <w:div w:id="620067848">
          <w:marLeft w:val="907"/>
          <w:marRight w:val="0"/>
          <w:marTop w:val="0"/>
          <w:marBottom w:val="0"/>
          <w:divBdr>
            <w:top w:val="none" w:sz="0" w:space="0" w:color="auto"/>
            <w:left w:val="none" w:sz="0" w:space="0" w:color="auto"/>
            <w:bottom w:val="none" w:sz="0" w:space="0" w:color="auto"/>
            <w:right w:val="none" w:sz="0" w:space="0" w:color="auto"/>
          </w:divBdr>
        </w:div>
      </w:divsChild>
    </w:div>
    <w:div w:id="2067026934">
      <w:bodyDiv w:val="1"/>
      <w:marLeft w:val="0"/>
      <w:marRight w:val="0"/>
      <w:marTop w:val="0"/>
      <w:marBottom w:val="0"/>
      <w:divBdr>
        <w:top w:val="none" w:sz="0" w:space="0" w:color="auto"/>
        <w:left w:val="none" w:sz="0" w:space="0" w:color="auto"/>
        <w:bottom w:val="none" w:sz="0" w:space="0" w:color="auto"/>
        <w:right w:val="none" w:sz="0" w:space="0" w:color="auto"/>
      </w:divBdr>
    </w:div>
    <w:div w:id="2073503437">
      <w:bodyDiv w:val="1"/>
      <w:marLeft w:val="0"/>
      <w:marRight w:val="0"/>
      <w:marTop w:val="0"/>
      <w:marBottom w:val="0"/>
      <w:divBdr>
        <w:top w:val="none" w:sz="0" w:space="0" w:color="auto"/>
        <w:left w:val="none" w:sz="0" w:space="0" w:color="auto"/>
        <w:bottom w:val="none" w:sz="0" w:space="0" w:color="auto"/>
        <w:right w:val="none" w:sz="0" w:space="0" w:color="auto"/>
      </w:divBdr>
    </w:div>
    <w:div w:id="2080709864">
      <w:bodyDiv w:val="1"/>
      <w:marLeft w:val="0"/>
      <w:marRight w:val="0"/>
      <w:marTop w:val="0"/>
      <w:marBottom w:val="0"/>
      <w:divBdr>
        <w:top w:val="none" w:sz="0" w:space="0" w:color="auto"/>
        <w:left w:val="none" w:sz="0" w:space="0" w:color="auto"/>
        <w:bottom w:val="none" w:sz="0" w:space="0" w:color="auto"/>
        <w:right w:val="none" w:sz="0" w:space="0" w:color="auto"/>
      </w:divBdr>
    </w:div>
    <w:div w:id="212927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hyperlink" Target="https://en.wikipedia.org/wiki/Information_system" TargetMode="External"/><Relationship Id="rId17" Type="http://schemas.openxmlformats.org/officeDocument/2006/relationships/image" Target="media/image8.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emf"/><Relationship Id="rId22" Type="http://schemas.openxmlformats.org/officeDocument/2006/relationships/image" Target="media/image13.jpeg"/><Relationship Id="rId27"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2012-05-14T00:00:00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E11625-6013-41A2-89AD-6C7AD1BE8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13</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VL Blox Product Description</vt:lpstr>
    </vt:vector>
  </TitlesOfParts>
  <Company>Victory Link</Company>
  <LinksUpToDate>false</LinksUpToDate>
  <CharactersWithSpaces>7272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 Blox Product Description</dc:title>
  <dc:creator>Caro</dc:creator>
  <cp:lastModifiedBy>Mohamed El. Abbacy</cp:lastModifiedBy>
  <cp:revision>9</cp:revision>
  <cp:lastPrinted>2016-05-19T14:33:00Z</cp:lastPrinted>
  <dcterms:created xsi:type="dcterms:W3CDTF">2016-12-18T15:55:00Z</dcterms:created>
  <dcterms:modified xsi:type="dcterms:W3CDTF">2016-12-22T08:36:00Z</dcterms:modified>
</cp:coreProperties>
</file>